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2A7" w:rsidRDefault="001F1788" w:rsidP="00B952A7">
      <w:pPr>
        <w:ind w:left="-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114300</wp:posOffset>
                </wp:positionV>
                <wp:extent cx="4907915" cy="1024890"/>
                <wp:effectExtent l="9525" t="9525" r="6985" b="13335"/>
                <wp:wrapNone/>
                <wp:docPr id="1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7915" cy="1024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7C97" w:rsidRPr="00BE2374" w:rsidRDefault="005F3A44" w:rsidP="00BE2374">
                            <w:r>
                              <w:pict>
                                <v:shapetype id="_x0000_t175" coordsize="21600,21600" o:spt="175" adj="3086" path="m,qy10800@0,21600,m0@1qy10800,21600,21600@1e">
                                  <v:formulas>
                                    <v:f eqn="val #0"/>
                                    <v:f eqn="sum 21600 0 #0"/>
                                    <v:f eqn="prod @1 1 2"/>
                                    <v:f eqn="sum @2 10800 0"/>
                                  </v:formulas>
                                  <v:path textpathok="t" o:connecttype="custom" o:connectlocs="10800,@0;0,@2;10800,21600;21600,@2" o:connectangles="270,180,90,0"/>
                                  <v:textpath on="t" fitshape="t"/>
                                  <v:handles>
                                    <v:h position="center,#0" yrange="0,7200"/>
                                  </v:handles>
                                  <o:lock v:ext="edit" text="t" shapetype="t"/>
                                </v:shapetype>
                                <v:shape id="_x0000_i1025" type="#_x0000_t175" style="width:369.6pt;height:1in" adj="7200" fillcolor="black">
                                  <v:shadow color="#868686"/>
                                  <v:textpath style="font-family:&quot;Times New Roman&quot;;v-text-kern:t" trim="t" fitpath="t" string="Д Е П У Т А Т С К И Й&#10;В Е С Т Н И К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1" o:spid="_x0000_s1026" type="#_x0000_t202" style="position:absolute;left:0;text-align:left;margin-left:99pt;margin-top:9pt;width:386.45pt;height:80.7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">
                <v:textbox style="mso-fit-shape-to-text:t">
                  <w:txbxContent>
                    <w:p w:rsidR="009D7C97" w:rsidRPr="00BE2374" w:rsidRDefault="000F41B1" w:rsidP="00BE2374">
                      <w:r>
                        <w:pict>
                          <v:shape id="_x0000_i1025" type="#_x0000_t175" style="width:369.6pt;height:1in" adj="7200" fillcolor="black">
                            <v:shadow color="#868686"/>
                            <v:textpath style="font-family:&quot;Times New Roman&quot;;v-text-kern:t" trim="t" fitpath="t" string="Д Е П У Т А Т С К И Й&#10;В Е С Т Н И К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p w:rsidR="00B30C29" w:rsidRDefault="00560377" w:rsidP="00863B20">
      <w:pPr>
        <w:ind w:left="-1080"/>
      </w:pPr>
      <w:r>
        <w:t xml:space="preserve">           </w:t>
      </w:r>
      <w:r w:rsidR="001F1788">
        <w:rPr>
          <w:noProof/>
        </w:rPr>
        <w:drawing>
          <wp:inline distT="0" distB="0" distL="0" distR="0">
            <wp:extent cx="1485900" cy="971550"/>
            <wp:effectExtent l="0" t="0" r="0" b="0"/>
            <wp:docPr id="2" name="Рисунок 2" descr="герб и карта Костром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и карта Костром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BE2374">
        <w:t xml:space="preserve">                                                                                                             </w:t>
      </w:r>
      <w:r w:rsidR="00863B20">
        <w:t xml:space="preserve">                  </w:t>
      </w:r>
    </w:p>
    <w:p w:rsidR="00863B20" w:rsidRDefault="00863B20" w:rsidP="00863B20">
      <w:pPr>
        <w:ind w:left="-1080"/>
      </w:pPr>
    </w:p>
    <w:p w:rsidR="00560377" w:rsidRDefault="00560377" w:rsidP="00B952A7">
      <w:pPr>
        <w:ind w:left="-1080"/>
      </w:pPr>
      <w:r>
        <w:t xml:space="preserve">                                                          ИНФОРМАЦИОННЫЙ БЮЛЛЕТЕН</w:t>
      </w:r>
      <w:r w:rsidR="00A01A0E">
        <w:t>Ь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88"/>
      </w:tblGrid>
      <w:tr w:rsidR="005A6A46">
        <w:trPr>
          <w:trHeight w:val="360"/>
        </w:trPr>
        <w:tc>
          <w:tcPr>
            <w:tcW w:w="10188" w:type="dxa"/>
          </w:tcPr>
          <w:p w:rsidR="005A6A46" w:rsidRPr="005F62EA" w:rsidRDefault="00A01A0E" w:rsidP="005A6A46">
            <w:pPr>
              <w:rPr>
                <w:b/>
              </w:rPr>
            </w:pPr>
            <w:r>
              <w:t>Бюллетень</w:t>
            </w:r>
            <w:r w:rsidR="00C36DDF">
              <w:t xml:space="preserve"> выходит                                              </w:t>
            </w:r>
            <w:r w:rsidR="00DF66B3">
              <w:t xml:space="preserve">                </w:t>
            </w:r>
            <w:r w:rsidR="00DF66B3" w:rsidRPr="005F62EA">
              <w:rPr>
                <w:b/>
              </w:rPr>
              <w:t xml:space="preserve">№ </w:t>
            </w:r>
            <w:r w:rsidR="004D4178">
              <w:rPr>
                <w:b/>
              </w:rPr>
              <w:t>30</w:t>
            </w:r>
            <w:r w:rsidR="003D661F">
              <w:rPr>
                <w:b/>
              </w:rPr>
              <w:t xml:space="preserve">  </w:t>
            </w:r>
            <w:r w:rsidR="006F1E10">
              <w:rPr>
                <w:b/>
              </w:rPr>
              <w:t>от</w:t>
            </w:r>
            <w:r w:rsidR="004D4178">
              <w:rPr>
                <w:b/>
              </w:rPr>
              <w:t xml:space="preserve">  16</w:t>
            </w:r>
            <w:r w:rsidR="00B014AD">
              <w:rPr>
                <w:b/>
              </w:rPr>
              <w:t xml:space="preserve"> </w:t>
            </w:r>
            <w:r w:rsidR="004D4178">
              <w:rPr>
                <w:b/>
              </w:rPr>
              <w:t>декабря</w:t>
            </w:r>
            <w:r w:rsidR="00293C28">
              <w:rPr>
                <w:b/>
              </w:rPr>
              <w:t xml:space="preserve"> </w:t>
            </w:r>
            <w:r w:rsidR="00C36DDF" w:rsidRPr="005F62EA">
              <w:rPr>
                <w:b/>
              </w:rPr>
              <w:t>20</w:t>
            </w:r>
            <w:r w:rsidR="000F42AD">
              <w:rPr>
                <w:b/>
              </w:rPr>
              <w:t>1</w:t>
            </w:r>
            <w:r w:rsidR="009E0BFE">
              <w:rPr>
                <w:b/>
              </w:rPr>
              <w:t>6</w:t>
            </w:r>
            <w:r w:rsidR="00C36DDF" w:rsidRPr="005F62EA">
              <w:rPr>
                <w:b/>
              </w:rPr>
              <w:t xml:space="preserve"> года</w:t>
            </w:r>
          </w:p>
          <w:p w:rsidR="00C36DDF" w:rsidRDefault="00C36DDF" w:rsidP="00EA20BA">
            <w:r>
              <w:t>с 1 июля 2006 года</w:t>
            </w:r>
          </w:p>
        </w:tc>
      </w:tr>
    </w:tbl>
    <w:p w:rsidR="00680486" w:rsidRDefault="00680486" w:rsidP="00C36DDF"/>
    <w:tbl>
      <w:tblPr>
        <w:tblW w:w="0" w:type="auto"/>
        <w:tblInd w:w="-252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000" w:firstRow="0" w:lastRow="0" w:firstColumn="0" w:lastColumn="0" w:noHBand="0" w:noVBand="0"/>
      </w:tblPr>
      <w:tblGrid>
        <w:gridCol w:w="10106"/>
      </w:tblGrid>
      <w:tr w:rsidR="00680486">
        <w:trPr>
          <w:trHeight w:val="720"/>
        </w:trPr>
        <w:tc>
          <w:tcPr>
            <w:tcW w:w="10106" w:type="dxa"/>
          </w:tcPr>
          <w:p w:rsidR="00DF66B3" w:rsidRDefault="00680486" w:rsidP="00680486">
            <w:pPr>
              <w:ind w:left="360"/>
            </w:pPr>
            <w:r>
              <w:t>Учредитель: Совет депутатов Сандогорского сельского поселения</w:t>
            </w:r>
            <w:r w:rsidR="00E10068">
              <w:t>,</w:t>
            </w:r>
            <w:r w:rsidR="00DF66B3">
              <w:t xml:space="preserve"> </w:t>
            </w:r>
          </w:p>
          <w:p w:rsidR="00680486" w:rsidRDefault="00DF66B3" w:rsidP="00680486">
            <w:pPr>
              <w:ind w:left="360"/>
            </w:pPr>
            <w:r>
              <w:t>Костромского муниципального района</w:t>
            </w:r>
            <w:r w:rsidR="00E10068">
              <w:t>,</w:t>
            </w:r>
            <w:r>
              <w:t xml:space="preserve"> Костромской области</w:t>
            </w:r>
            <w:r w:rsidR="00D46D7F">
              <w:t xml:space="preserve">.                           </w:t>
            </w:r>
            <w:r w:rsidR="00680486">
              <w:t xml:space="preserve">Тираж  10 экз.  </w:t>
            </w:r>
          </w:p>
        </w:tc>
      </w:tr>
    </w:tbl>
    <w:p w:rsidR="00EB5986" w:rsidRDefault="00EB5986" w:rsidP="00EB5986">
      <w:pPr>
        <w:jc w:val="center"/>
        <w:rPr>
          <w:b/>
          <w:sz w:val="20"/>
          <w:szCs w:val="20"/>
        </w:rPr>
      </w:pPr>
      <w:r w:rsidRPr="004F4A00">
        <w:rPr>
          <w:b/>
          <w:sz w:val="20"/>
          <w:szCs w:val="20"/>
        </w:rPr>
        <w:t>Содержание</w:t>
      </w:r>
    </w:p>
    <w:p w:rsidR="004D4178" w:rsidRDefault="004D4178" w:rsidP="00EB5986">
      <w:pPr>
        <w:jc w:val="center"/>
        <w:rPr>
          <w:b/>
          <w:sz w:val="20"/>
          <w:szCs w:val="20"/>
        </w:rPr>
      </w:pPr>
    </w:p>
    <w:p w:rsidR="004D4178" w:rsidRPr="004D4178" w:rsidRDefault="004D4178" w:rsidP="004D4178">
      <w:pPr>
        <w:jc w:val="both"/>
        <w:rPr>
          <w:b/>
          <w:bCs/>
          <w:sz w:val="20"/>
          <w:szCs w:val="20"/>
        </w:rPr>
      </w:pPr>
      <w:bookmarkStart w:id="0" w:name="_GoBack"/>
      <w:r w:rsidRPr="004D4178">
        <w:rPr>
          <w:b/>
          <w:bCs/>
          <w:sz w:val="20"/>
          <w:szCs w:val="20"/>
        </w:rPr>
        <w:t>Ответственность за сокрытие и искажение экологической информации</w:t>
      </w:r>
      <w:r>
        <w:rPr>
          <w:b/>
          <w:bCs/>
          <w:sz w:val="20"/>
          <w:szCs w:val="20"/>
        </w:rPr>
        <w:t xml:space="preserve"> </w:t>
      </w:r>
      <w:bookmarkEnd w:id="0"/>
      <w:r>
        <w:rPr>
          <w:b/>
          <w:bCs/>
          <w:sz w:val="20"/>
          <w:szCs w:val="20"/>
        </w:rPr>
        <w:t>…………………………………. 1</w:t>
      </w:r>
    </w:p>
    <w:p w:rsidR="009D0C24" w:rsidRDefault="009D0C24" w:rsidP="00EB5986">
      <w:pPr>
        <w:jc w:val="center"/>
        <w:rPr>
          <w:b/>
          <w:sz w:val="20"/>
          <w:szCs w:val="20"/>
        </w:rPr>
      </w:pPr>
    </w:p>
    <w:p w:rsidR="00B04AEE" w:rsidRDefault="00B04AEE" w:rsidP="00B04AEE">
      <w:pPr>
        <w:rPr>
          <w:b/>
          <w:sz w:val="20"/>
          <w:szCs w:val="20"/>
        </w:rPr>
      </w:pPr>
    </w:p>
    <w:p w:rsidR="004E7FD6" w:rsidRPr="006F7F4A" w:rsidRDefault="00F01E68" w:rsidP="006F7F4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*****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Theme="minorEastAsia"/>
          <w:b/>
          <w:bCs/>
          <w:sz w:val="20"/>
          <w:szCs w:val="20"/>
        </w:rPr>
      </w:pPr>
      <w:r w:rsidRPr="004D4178">
        <w:rPr>
          <w:rFonts w:eastAsiaTheme="minorEastAsia"/>
          <w:b/>
          <w:bCs/>
          <w:sz w:val="20"/>
          <w:szCs w:val="20"/>
        </w:rPr>
        <w:t xml:space="preserve">Ответственность за сокрытие и искажение 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Theme="minorEastAsia"/>
          <w:b/>
          <w:bCs/>
          <w:sz w:val="20"/>
          <w:szCs w:val="20"/>
        </w:rPr>
      </w:pPr>
      <w:r w:rsidRPr="004D4178">
        <w:rPr>
          <w:rFonts w:eastAsiaTheme="minorEastAsia"/>
          <w:b/>
          <w:bCs/>
          <w:sz w:val="20"/>
          <w:szCs w:val="20"/>
        </w:rPr>
        <w:t>экологической информации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Theme="minorEastAsia"/>
          <w:b/>
          <w:bCs/>
          <w:sz w:val="20"/>
          <w:szCs w:val="20"/>
        </w:rPr>
      </w:pPr>
    </w:p>
    <w:p w:rsidR="004D4178" w:rsidRPr="004D4178" w:rsidRDefault="004D4178" w:rsidP="004D417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bCs/>
          <w:sz w:val="20"/>
          <w:szCs w:val="20"/>
        </w:rPr>
        <w:t xml:space="preserve">В </w:t>
      </w:r>
      <w:r w:rsidRPr="004D4178">
        <w:rPr>
          <w:rFonts w:eastAsiaTheme="minorEastAsia"/>
          <w:bCs/>
          <w:sz w:val="20"/>
          <w:szCs w:val="20"/>
        </w:rPr>
        <w:t>соответствии</w:t>
      </w:r>
      <w:r w:rsidRPr="004D4178">
        <w:rPr>
          <w:rFonts w:eastAsiaTheme="minorEastAsia"/>
          <w:bCs/>
          <w:sz w:val="20"/>
          <w:szCs w:val="20"/>
        </w:rPr>
        <w:t xml:space="preserve"> со ст.42 Конституции РФ к</w:t>
      </w:r>
      <w:r w:rsidRPr="004D4178">
        <w:rPr>
          <w:rFonts w:eastAsiaTheme="minorEastAsia"/>
          <w:sz w:val="20"/>
          <w:szCs w:val="20"/>
        </w:rPr>
        <w:t>аждый имеет право на благоприятную окружающую среду, достоверную информацию о ее состоянии.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0"/>
          <w:szCs w:val="20"/>
        </w:rPr>
      </w:pPr>
      <w:proofErr w:type="gramStart"/>
      <w:r w:rsidRPr="004D4178">
        <w:rPr>
          <w:rFonts w:eastAsiaTheme="minorEastAsia"/>
          <w:sz w:val="20"/>
          <w:szCs w:val="20"/>
        </w:rPr>
        <w:t>В развитие указанной статьи Конституции РФ ст.8.5 Кодекса об административных правонарушениях РФ предусмотрена административная ответственность за с</w:t>
      </w:r>
      <w:r w:rsidRPr="004D4178">
        <w:rPr>
          <w:rFonts w:eastAsiaTheme="minorEastAsia"/>
          <w:bCs/>
          <w:sz w:val="20"/>
          <w:szCs w:val="20"/>
        </w:rPr>
        <w:t>окрытие, умышленное искажение или несвоевременное сообщение полной и достоверной информации о состоянии окружающей среды и природных ресурсов, об источниках загрязнения окружающей среды и природных ресурсов или иного вредного воздействия на окружающую среду и природные ресурсы, о радиационной обстановке данных, полученных при осуществлении производственного</w:t>
      </w:r>
      <w:proofErr w:type="gramEnd"/>
      <w:r w:rsidRPr="004D4178">
        <w:rPr>
          <w:rFonts w:eastAsiaTheme="minorEastAsia"/>
          <w:bCs/>
          <w:sz w:val="20"/>
          <w:szCs w:val="20"/>
        </w:rPr>
        <w:t xml:space="preserve"> </w:t>
      </w:r>
      <w:proofErr w:type="gramStart"/>
      <w:r w:rsidRPr="004D4178">
        <w:rPr>
          <w:rFonts w:eastAsiaTheme="minorEastAsia"/>
          <w:bCs/>
          <w:sz w:val="20"/>
          <w:szCs w:val="20"/>
        </w:rPr>
        <w:t>экологического контроля, информации, содержащейся в заявлении о постановке на государственный учет объектов, оказывающих негативное воздействие на окружающую среду, декларации о воздействии на окружающую среду, декларации о плате за негативное воздействие на окружающую среду, отчете о выполнении плана мероприятий по охране окружающей среды или программы повышения экологической эффективности, а равно искажение сведений о состоянии земель, водных объектов и других объектов окружающей</w:t>
      </w:r>
      <w:proofErr w:type="gramEnd"/>
      <w:r w:rsidRPr="004D4178">
        <w:rPr>
          <w:rFonts w:eastAsiaTheme="minorEastAsia"/>
          <w:bCs/>
          <w:sz w:val="20"/>
          <w:szCs w:val="20"/>
        </w:rPr>
        <w:t xml:space="preserve"> среды лицами, обязанными сообщать такую информацию.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0"/>
          <w:szCs w:val="20"/>
        </w:rPr>
      </w:pPr>
      <w:r w:rsidRPr="004D4178">
        <w:rPr>
          <w:rFonts w:eastAsiaTheme="minorEastAsia"/>
          <w:bCs/>
          <w:sz w:val="20"/>
          <w:szCs w:val="20"/>
        </w:rPr>
        <w:t>Нарушение указанной статьи влечет наложение административного штрафа на граждан в размере от пятисот до одной тысячи рублей; на должностных лиц - от трех тысяч до шести тысяч рублей; на юридических лиц - от двадцати тысяч до восьмидесяти тысяч рублей.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0"/>
          <w:szCs w:val="20"/>
        </w:rPr>
      </w:pPr>
      <w:r w:rsidRPr="004D4178">
        <w:rPr>
          <w:rFonts w:eastAsiaTheme="minorEastAsia"/>
          <w:bCs/>
          <w:sz w:val="20"/>
          <w:szCs w:val="20"/>
        </w:rPr>
        <w:t xml:space="preserve">В целях правового просвещения </w:t>
      </w:r>
      <w:proofErr w:type="spellStart"/>
      <w:r w:rsidRPr="004D4178">
        <w:rPr>
          <w:rFonts w:eastAsiaTheme="minorEastAsia"/>
          <w:bCs/>
          <w:sz w:val="20"/>
          <w:szCs w:val="20"/>
        </w:rPr>
        <w:t>межрайпрокуратурой</w:t>
      </w:r>
      <w:proofErr w:type="spellEnd"/>
      <w:r w:rsidRPr="004D4178">
        <w:rPr>
          <w:rFonts w:eastAsiaTheme="minorEastAsia"/>
          <w:bCs/>
          <w:sz w:val="20"/>
          <w:szCs w:val="20"/>
        </w:rPr>
        <w:t xml:space="preserve"> приводится информация об отдельных видах экологической отчетности. Информация приводится по состоянию на 21.11.2016 и не является исчерпывающей.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  <w:sz w:val="20"/>
          <w:szCs w:val="20"/>
        </w:rPr>
      </w:pPr>
    </w:p>
    <w:p w:rsidR="004D4178" w:rsidRPr="004D4178" w:rsidRDefault="004D4178" w:rsidP="004D417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  <w:sz w:val="20"/>
          <w:szCs w:val="20"/>
        </w:rPr>
      </w:pPr>
      <w:r w:rsidRPr="004D4178">
        <w:rPr>
          <w:rFonts w:eastAsiaTheme="minorEastAsia"/>
          <w:b/>
          <w:bCs/>
          <w:sz w:val="20"/>
          <w:szCs w:val="20"/>
        </w:rPr>
        <w:t>КАЛЕНДАРЬ ЭКОЛОГА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  <w:sz w:val="20"/>
          <w:szCs w:val="20"/>
        </w:rPr>
      </w:pPr>
      <w:r w:rsidRPr="004D4178">
        <w:rPr>
          <w:rFonts w:eastAsiaTheme="minorEastAsia"/>
          <w:b/>
          <w:bCs/>
          <w:sz w:val="20"/>
          <w:szCs w:val="20"/>
        </w:rPr>
        <w:t>на 2017 год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  <w:sz w:val="20"/>
          <w:szCs w:val="20"/>
        </w:rPr>
      </w:pPr>
    </w:p>
    <w:p w:rsidR="004D4178" w:rsidRPr="004D4178" w:rsidRDefault="004D4178" w:rsidP="004D4178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b/>
          <w:bCs/>
          <w:sz w:val="20"/>
          <w:szCs w:val="20"/>
        </w:rPr>
        <w:t>10 января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b/>
          <w:bCs/>
          <w:sz w:val="20"/>
          <w:szCs w:val="20"/>
        </w:rPr>
        <w:t>Срок представления сведений, полученных в результате учета забора (изъятия) водных ресурсов и сброса сточных и (или) дренажных вод, их качества</w:t>
      </w:r>
      <w:r w:rsidRPr="004D4178">
        <w:rPr>
          <w:rFonts w:eastAsiaTheme="minorEastAsia"/>
          <w:sz w:val="20"/>
          <w:szCs w:val="20"/>
        </w:rPr>
        <w:t xml:space="preserve"> 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sz w:val="20"/>
          <w:szCs w:val="20"/>
        </w:rPr>
        <w:t xml:space="preserve">10 января истекает срок представления сведений, полученных в результате учета забора (изъятия) водных ресурсов и сброса сточных и (или) дренажных вод, их качества, в территориальный орган </w:t>
      </w:r>
      <w:proofErr w:type="spellStart"/>
      <w:r w:rsidRPr="004D4178">
        <w:rPr>
          <w:rFonts w:eastAsiaTheme="minorEastAsia"/>
          <w:sz w:val="20"/>
          <w:szCs w:val="20"/>
        </w:rPr>
        <w:t>Росводресурсов</w:t>
      </w:r>
      <w:proofErr w:type="spellEnd"/>
      <w:r w:rsidRPr="004D4178">
        <w:rPr>
          <w:rFonts w:eastAsiaTheme="minorEastAsia"/>
          <w:sz w:val="20"/>
          <w:szCs w:val="20"/>
        </w:rPr>
        <w:t xml:space="preserve"> по итогам  IV квартала 2016 года (формы 3.1, 3.2, 3.3, утвержденные Приказом Минприроды России от 08.07.2009 г. N 205). 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b/>
          <w:bCs/>
          <w:sz w:val="20"/>
          <w:szCs w:val="20"/>
        </w:rPr>
        <w:t>Срок представления отчета об охране и защите лесов</w:t>
      </w:r>
      <w:r w:rsidRPr="004D4178">
        <w:rPr>
          <w:rFonts w:eastAsiaTheme="minorEastAsia"/>
          <w:sz w:val="20"/>
          <w:szCs w:val="20"/>
        </w:rPr>
        <w:t xml:space="preserve"> </w:t>
      </w:r>
      <w:r w:rsidRPr="004D4178">
        <w:rPr>
          <w:rFonts w:eastAsiaTheme="minorEastAsia"/>
          <w:b/>
          <w:bCs/>
          <w:sz w:val="20"/>
          <w:szCs w:val="20"/>
        </w:rPr>
        <w:t>(N 1-ОЛ, 1-ЗЛ)</w:t>
      </w:r>
      <w:r w:rsidRPr="004D4178">
        <w:rPr>
          <w:rFonts w:eastAsiaTheme="minorEastAsia"/>
          <w:sz w:val="20"/>
          <w:szCs w:val="20"/>
        </w:rPr>
        <w:t xml:space="preserve">       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sz w:val="20"/>
          <w:szCs w:val="20"/>
        </w:rPr>
        <w:t>10 января истекает срок представления Отчета об охране и защите лесов по форме N 1-ОЛ и 1-ЗЛ (далее - Отчет), в соответствии с Порядком представления отчета об охране лесов и отчета о защите лесов и их форм, утвержденными Приказ Минприроды России от 23.06.2016 г. N 362. Отчет квартальный. В случаях, если проектом освоения лесов, лесохозяйственным регламентом в отчетном квартале не предусмотрены мероприятия по охране и защите лесов, представляется годовой Отчет за 2016 год.</w:t>
      </w:r>
    </w:p>
    <w:p w:rsidR="004D4178" w:rsidRPr="004D4178" w:rsidRDefault="004D4178" w:rsidP="00205853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sz w:val="20"/>
          <w:szCs w:val="20"/>
        </w:rPr>
        <w:t xml:space="preserve">Отчет представляется гражданами, в том числе индивидуальными предпринимателями, юридическими лицами, осуществляющими в соответствии с Лесным кодексом РФ использование лесов, а также осуществляющими мероприятия по охране и защите лесов, в органы государственной власти, органы местного самоуправления в пределах их полномочий. 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b/>
          <w:bCs/>
          <w:sz w:val="20"/>
          <w:szCs w:val="20"/>
        </w:rPr>
        <w:lastRenderedPageBreak/>
        <w:t>Срок предоставления отчета об использовании лесов (N 1-ИЛ)</w:t>
      </w:r>
      <w:r w:rsidRPr="004D4178">
        <w:rPr>
          <w:rFonts w:eastAsiaTheme="minorEastAsia"/>
          <w:sz w:val="20"/>
          <w:szCs w:val="20"/>
        </w:rPr>
        <w:t xml:space="preserve"> 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sz w:val="20"/>
          <w:szCs w:val="20"/>
        </w:rPr>
        <w:t xml:space="preserve">Граждане, в том числе индивидуальные предприниматели, юридические лица, осуществляющие использование лесов, в срок до 10 </w:t>
      </w:r>
      <w:proofErr w:type="gramStart"/>
      <w:r w:rsidRPr="004D4178">
        <w:rPr>
          <w:rFonts w:eastAsiaTheme="minorEastAsia"/>
          <w:sz w:val="20"/>
          <w:szCs w:val="20"/>
        </w:rPr>
        <w:t>числа месяца, следующего за отчетным периодом представляют</w:t>
      </w:r>
      <w:proofErr w:type="gramEnd"/>
      <w:r w:rsidRPr="004D4178">
        <w:rPr>
          <w:rFonts w:eastAsiaTheme="minorEastAsia"/>
          <w:sz w:val="20"/>
          <w:szCs w:val="20"/>
        </w:rPr>
        <w:t xml:space="preserve"> органам государственной власти, органам местного самоуправления в пределах их полномочий, отчетность по форме N 1-ИЛ, утвержденной Приказом Минприроды России от 25.12.2014 г. N 573: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0"/>
          <w:szCs w:val="20"/>
        </w:rPr>
      </w:pPr>
      <w:proofErr w:type="gramStart"/>
      <w:r w:rsidRPr="004D4178">
        <w:rPr>
          <w:rFonts w:eastAsiaTheme="minorEastAsia"/>
          <w:sz w:val="20"/>
          <w:szCs w:val="20"/>
        </w:rPr>
        <w:t>Годовая</w:t>
      </w:r>
      <w:proofErr w:type="gramEnd"/>
      <w:r w:rsidRPr="004D4178">
        <w:rPr>
          <w:rFonts w:eastAsiaTheme="minorEastAsia"/>
          <w:sz w:val="20"/>
          <w:szCs w:val="20"/>
        </w:rPr>
        <w:t>: при использовании лесов, без осуществления рубки лесных насаждений.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0"/>
          <w:szCs w:val="20"/>
        </w:rPr>
      </w:pPr>
      <w:proofErr w:type="gramStart"/>
      <w:r w:rsidRPr="004D4178">
        <w:rPr>
          <w:rFonts w:eastAsiaTheme="minorEastAsia"/>
          <w:sz w:val="20"/>
          <w:szCs w:val="20"/>
        </w:rPr>
        <w:t>Ежемесячная</w:t>
      </w:r>
      <w:proofErr w:type="gramEnd"/>
      <w:r w:rsidRPr="004D4178">
        <w:rPr>
          <w:rFonts w:eastAsiaTheme="minorEastAsia"/>
          <w:sz w:val="20"/>
          <w:szCs w:val="20"/>
        </w:rPr>
        <w:t xml:space="preserve">: при использовании лесов в целях заготовки древесины, а также при использовании лесов в иных целях, при которых осуществлялись рубки лесных насаждений. 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b/>
          <w:bCs/>
          <w:sz w:val="20"/>
          <w:szCs w:val="20"/>
        </w:rPr>
        <w:t>Срок представления сведений о выполнении геологоразведочных работ (N 2-гр)</w:t>
      </w:r>
      <w:r w:rsidRPr="004D4178">
        <w:rPr>
          <w:rFonts w:eastAsiaTheme="minorEastAsia"/>
          <w:sz w:val="20"/>
          <w:szCs w:val="20"/>
        </w:rPr>
        <w:t xml:space="preserve">   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sz w:val="20"/>
          <w:szCs w:val="20"/>
        </w:rPr>
        <w:t xml:space="preserve">10 января истекает срок представления юридическими лицами, независимо от формы собственности, осуществляющими геологоразведочные работы, сведений о выполнении геологоразведочных работ по итогам IV квартала 2016 года по форме N 2-гр, утвержденной Приказом Росстата от 17.09.2013 г. N 371, в территориальный орган </w:t>
      </w:r>
      <w:proofErr w:type="spellStart"/>
      <w:r w:rsidRPr="004D4178">
        <w:rPr>
          <w:rFonts w:eastAsiaTheme="minorEastAsia"/>
          <w:sz w:val="20"/>
          <w:szCs w:val="20"/>
        </w:rPr>
        <w:t>Роснедр</w:t>
      </w:r>
      <w:proofErr w:type="spellEnd"/>
      <w:r w:rsidRPr="004D4178">
        <w:rPr>
          <w:rFonts w:eastAsiaTheme="minorEastAsia"/>
          <w:sz w:val="20"/>
          <w:szCs w:val="20"/>
        </w:rPr>
        <w:t xml:space="preserve">. 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b/>
          <w:bCs/>
          <w:sz w:val="20"/>
          <w:szCs w:val="20"/>
        </w:rPr>
        <w:t>Срок представления сведений об использовании средств на геологоразведочные работы по их видам и группам полезных ископаемых (N 7-гр)</w:t>
      </w:r>
      <w:r w:rsidRPr="004D4178">
        <w:rPr>
          <w:rFonts w:eastAsiaTheme="minorEastAsia"/>
          <w:sz w:val="20"/>
          <w:szCs w:val="20"/>
        </w:rPr>
        <w:t xml:space="preserve">   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sz w:val="20"/>
          <w:szCs w:val="20"/>
        </w:rPr>
        <w:t xml:space="preserve">10 января истекает срок представления юридическими лицами, независимо от формы собственности, осуществляющими геологоразведочные работы, сведений об использовании средств на геологоразведочные работы по их видам и группам полезных ископаемых по итогам IV квартала 2016 года по форме N 7-гр, утвержденной Приказом Росстата от 17.09.2013 г. N 371, в территориальный орган </w:t>
      </w:r>
      <w:proofErr w:type="spellStart"/>
      <w:r w:rsidRPr="004D4178">
        <w:rPr>
          <w:rFonts w:eastAsiaTheme="minorEastAsia"/>
          <w:sz w:val="20"/>
          <w:szCs w:val="20"/>
        </w:rPr>
        <w:t>Роснедр</w:t>
      </w:r>
      <w:proofErr w:type="spellEnd"/>
      <w:r w:rsidRPr="004D4178">
        <w:rPr>
          <w:rFonts w:eastAsiaTheme="minorEastAsia"/>
          <w:sz w:val="20"/>
          <w:szCs w:val="20"/>
        </w:rPr>
        <w:t xml:space="preserve">. </w:t>
      </w:r>
    </w:p>
    <w:p w:rsidR="004D4178" w:rsidRPr="004D4178" w:rsidRDefault="004D4178" w:rsidP="00205853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b/>
          <w:bCs/>
          <w:sz w:val="20"/>
          <w:szCs w:val="20"/>
        </w:rPr>
        <w:t>15 января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b/>
          <w:bCs/>
          <w:sz w:val="20"/>
          <w:szCs w:val="20"/>
        </w:rPr>
        <w:t>Срок представления  отчетности об образовании, использовании, обезвреживании и о размещении отходов для субъектов малого и среднего предпринимательства</w:t>
      </w:r>
      <w:r w:rsidRPr="004D4178">
        <w:rPr>
          <w:rFonts w:eastAsiaTheme="minorEastAsia"/>
          <w:sz w:val="20"/>
          <w:szCs w:val="20"/>
        </w:rPr>
        <w:t xml:space="preserve">    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0"/>
          <w:szCs w:val="20"/>
        </w:rPr>
      </w:pPr>
      <w:proofErr w:type="gramStart"/>
      <w:r w:rsidRPr="004D4178">
        <w:rPr>
          <w:rFonts w:eastAsiaTheme="minorEastAsia"/>
          <w:sz w:val="20"/>
          <w:szCs w:val="20"/>
        </w:rPr>
        <w:t xml:space="preserve">Юридические лица и физические лица, занимающиеся </w:t>
      </w:r>
      <w:proofErr w:type="spellStart"/>
      <w:r w:rsidRPr="004D4178">
        <w:rPr>
          <w:rFonts w:eastAsiaTheme="minorEastAsia"/>
          <w:sz w:val="20"/>
          <w:szCs w:val="20"/>
        </w:rPr>
        <w:t>предпринимаельской</w:t>
      </w:r>
      <w:proofErr w:type="spellEnd"/>
      <w:r w:rsidRPr="004D4178">
        <w:rPr>
          <w:rFonts w:eastAsiaTheme="minorEastAsia"/>
          <w:sz w:val="20"/>
          <w:szCs w:val="20"/>
        </w:rPr>
        <w:t xml:space="preserve"> деятельностью без образования юридического лица (далее - индивидуальные предприниматели), в результате хозяйственной и иной деятельности которых образуются отходы и которые в соответствии с Федеральным законом от 24.07.2007 г. N 209-ФЗ "О развитии малого и среднего предпринимательства в Российской Федерации"  относятся к субъектам малого и среднего предпринимательства, в срок до 15 января в уведомительном порядке</w:t>
      </w:r>
      <w:proofErr w:type="gramEnd"/>
      <w:r w:rsidRPr="004D4178">
        <w:rPr>
          <w:rFonts w:eastAsiaTheme="minorEastAsia"/>
          <w:sz w:val="20"/>
          <w:szCs w:val="20"/>
        </w:rPr>
        <w:t xml:space="preserve"> представляют годовой Отчёт об образовании, использовании, обезвреживании, о размещении отходов в территориальные органы </w:t>
      </w:r>
      <w:proofErr w:type="spellStart"/>
      <w:r w:rsidRPr="004D4178">
        <w:rPr>
          <w:rFonts w:eastAsiaTheme="minorEastAsia"/>
          <w:sz w:val="20"/>
          <w:szCs w:val="20"/>
        </w:rPr>
        <w:t>Росприроднадзора</w:t>
      </w:r>
      <w:proofErr w:type="spellEnd"/>
      <w:r w:rsidRPr="004D4178">
        <w:rPr>
          <w:rFonts w:eastAsiaTheme="minorEastAsia"/>
          <w:sz w:val="20"/>
          <w:szCs w:val="20"/>
        </w:rPr>
        <w:t xml:space="preserve"> по месту осуществления своей хозяйственной и иной деятельности, согласно Порядку представления и контроля отчетности об образовании, использовании, обезвреживании и размещении отходов (за исключением статистической отчетности), утвержденному Приказом Минприроды России от 16.02.2010 г. N 30. 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b/>
          <w:bCs/>
          <w:sz w:val="20"/>
          <w:szCs w:val="20"/>
        </w:rPr>
        <w:t>Срок представления сведений о воспроизводстве лесов и лесоразведении, о защите лесов (N 1-ЛХ, 12-ЛХ)</w:t>
      </w:r>
      <w:r w:rsidRPr="004D4178">
        <w:rPr>
          <w:rFonts w:eastAsiaTheme="minorEastAsia"/>
          <w:sz w:val="20"/>
          <w:szCs w:val="20"/>
        </w:rPr>
        <w:t xml:space="preserve">           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sz w:val="20"/>
          <w:szCs w:val="20"/>
        </w:rPr>
        <w:t xml:space="preserve">В срок до 15 января юридические лица, индивидуальные предприниматели, осуществляющие мероприятия по воспроизводству лесов и лесоразведению на землях лесного фонда и землях иных категорий предоставляют территориальному органу Росстата в субъекте РФ по установленному им адресу отчетность по формам N 1-ЛХ и 12-ЛХ, утвержденным Приказом Росстата от 04.08.2016 г. N 387. 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  <w:sz w:val="20"/>
          <w:szCs w:val="20"/>
        </w:rPr>
      </w:pPr>
      <w:r w:rsidRPr="004D4178">
        <w:rPr>
          <w:rFonts w:eastAsiaTheme="minorEastAsia"/>
          <w:b/>
          <w:bCs/>
          <w:sz w:val="20"/>
          <w:szCs w:val="20"/>
        </w:rPr>
        <w:t>20 января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b/>
          <w:bCs/>
          <w:sz w:val="20"/>
          <w:szCs w:val="20"/>
        </w:rPr>
        <w:t>Срок представления сведений о выполнении условий пользования недрами при добыче питьевых и технических подземных вод (N 4-ЛС)</w:t>
      </w:r>
      <w:r w:rsidRPr="004D4178">
        <w:rPr>
          <w:rFonts w:eastAsiaTheme="minorEastAsia"/>
          <w:sz w:val="20"/>
          <w:szCs w:val="20"/>
        </w:rPr>
        <w:t xml:space="preserve">    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0"/>
          <w:szCs w:val="20"/>
        </w:rPr>
      </w:pPr>
      <w:proofErr w:type="gramStart"/>
      <w:r w:rsidRPr="004D4178">
        <w:rPr>
          <w:rFonts w:eastAsiaTheme="minorEastAsia"/>
          <w:sz w:val="20"/>
          <w:szCs w:val="20"/>
        </w:rPr>
        <w:t xml:space="preserve">Юридические лица - пользователи недр всех форм собственности, имеющие лицензии на геологическое изучение, разведку и разработку месторождений питьевых и технических подземных вод отдельно по каждому участку недр, в срок до 20 января представляют отчет за 2016 год по форме N 4-ЛС в территориальный орган </w:t>
      </w:r>
      <w:proofErr w:type="spellStart"/>
      <w:r w:rsidRPr="004D4178">
        <w:rPr>
          <w:rFonts w:eastAsiaTheme="minorEastAsia"/>
          <w:sz w:val="20"/>
          <w:szCs w:val="20"/>
        </w:rPr>
        <w:t>Роснедр</w:t>
      </w:r>
      <w:proofErr w:type="spellEnd"/>
      <w:r w:rsidRPr="004D4178">
        <w:rPr>
          <w:rFonts w:eastAsiaTheme="minorEastAsia"/>
          <w:sz w:val="20"/>
          <w:szCs w:val="20"/>
        </w:rPr>
        <w:t xml:space="preserve"> в соответствии с Приказом Росстата от 07.07.2011 г. N 308. </w:t>
      </w:r>
      <w:proofErr w:type="gramEnd"/>
    </w:p>
    <w:p w:rsidR="004D4178" w:rsidRPr="004D4178" w:rsidRDefault="004D4178" w:rsidP="004D4178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b/>
          <w:bCs/>
          <w:sz w:val="20"/>
          <w:szCs w:val="20"/>
        </w:rPr>
        <w:t>Срок представления сведений  о  выполнении условий пользования недрами при добыче твердых полезных ископаемых (N 2-ЛС)</w:t>
      </w:r>
      <w:r w:rsidRPr="004D4178">
        <w:rPr>
          <w:rFonts w:eastAsiaTheme="minorEastAsia"/>
          <w:sz w:val="20"/>
          <w:szCs w:val="20"/>
        </w:rPr>
        <w:t xml:space="preserve">      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0"/>
          <w:szCs w:val="20"/>
        </w:rPr>
      </w:pPr>
      <w:proofErr w:type="gramStart"/>
      <w:r w:rsidRPr="004D4178">
        <w:rPr>
          <w:rFonts w:eastAsiaTheme="minorEastAsia"/>
          <w:sz w:val="20"/>
          <w:szCs w:val="20"/>
        </w:rPr>
        <w:t xml:space="preserve">Юридические лица - пользователи недр всех форм собственности, имеющие лицензии на геологическое изучение, разведку  и разработку месторождений полезных ископаемых отдельно по каждому участку недр, в срок до 20 января представляют отчет за 2016 год по форме N 2-ЛС в территориальный орган </w:t>
      </w:r>
      <w:proofErr w:type="spellStart"/>
      <w:r w:rsidRPr="004D4178">
        <w:rPr>
          <w:rFonts w:eastAsiaTheme="minorEastAsia"/>
          <w:sz w:val="20"/>
          <w:szCs w:val="20"/>
        </w:rPr>
        <w:t>Роснедр</w:t>
      </w:r>
      <w:proofErr w:type="spellEnd"/>
      <w:r w:rsidRPr="004D4178">
        <w:rPr>
          <w:rFonts w:eastAsiaTheme="minorEastAsia"/>
          <w:sz w:val="20"/>
          <w:szCs w:val="20"/>
        </w:rPr>
        <w:t xml:space="preserve">, территориальный орган управления </w:t>
      </w:r>
      <w:proofErr w:type="spellStart"/>
      <w:r w:rsidRPr="004D4178">
        <w:rPr>
          <w:rFonts w:eastAsiaTheme="minorEastAsia"/>
          <w:sz w:val="20"/>
          <w:szCs w:val="20"/>
        </w:rPr>
        <w:t>Ростехнадзора</w:t>
      </w:r>
      <w:proofErr w:type="spellEnd"/>
      <w:r w:rsidRPr="004D4178">
        <w:rPr>
          <w:rFonts w:eastAsiaTheme="minorEastAsia"/>
          <w:sz w:val="20"/>
          <w:szCs w:val="20"/>
        </w:rPr>
        <w:t xml:space="preserve">  в соответствии с Постановлением Росстата от 04.06.2007 г. N 43. </w:t>
      </w:r>
      <w:proofErr w:type="gramEnd"/>
    </w:p>
    <w:p w:rsidR="004D4178" w:rsidRPr="004D4178" w:rsidRDefault="004D4178" w:rsidP="004D417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  <w:sz w:val="20"/>
          <w:szCs w:val="20"/>
        </w:rPr>
      </w:pPr>
      <w:r w:rsidRPr="004D4178">
        <w:rPr>
          <w:rFonts w:eastAsiaTheme="minorEastAsia"/>
          <w:b/>
          <w:bCs/>
          <w:sz w:val="20"/>
          <w:szCs w:val="20"/>
        </w:rPr>
        <w:t>22 января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b/>
          <w:bCs/>
          <w:sz w:val="20"/>
          <w:szCs w:val="20"/>
        </w:rPr>
        <w:t>Срок представления сведений об охране атмосферного воздуха (N 2-ТП (воздух))</w:t>
      </w:r>
      <w:r w:rsidRPr="004D4178">
        <w:rPr>
          <w:rFonts w:eastAsiaTheme="minorEastAsia"/>
          <w:sz w:val="20"/>
          <w:szCs w:val="20"/>
        </w:rPr>
        <w:t xml:space="preserve">   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sz w:val="20"/>
          <w:szCs w:val="20"/>
        </w:rPr>
        <w:t xml:space="preserve">Юридические лица и индивидуальные предприниматели, имеющие стационарные источники загрязнения атмосферного воздуха, в срок до 22 января представляют годовой отчет за 2016 год по форме N 2-ТП (воздух) в территориальный орган Росстата в соответствии с Приказом Росстата от 04.08.2016 г. N 387. 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b/>
          <w:bCs/>
          <w:sz w:val="20"/>
          <w:szCs w:val="20"/>
        </w:rPr>
        <w:t>Срок представления сведений об использовании воды (N 2-ТП (</w:t>
      </w:r>
      <w:proofErr w:type="spellStart"/>
      <w:r w:rsidRPr="004D4178">
        <w:rPr>
          <w:rFonts w:eastAsiaTheme="minorEastAsia"/>
          <w:b/>
          <w:bCs/>
          <w:sz w:val="20"/>
          <w:szCs w:val="20"/>
        </w:rPr>
        <w:t>водхоз</w:t>
      </w:r>
      <w:proofErr w:type="spellEnd"/>
      <w:r w:rsidRPr="004D4178">
        <w:rPr>
          <w:rFonts w:eastAsiaTheme="minorEastAsia"/>
          <w:b/>
          <w:bCs/>
          <w:sz w:val="20"/>
          <w:szCs w:val="20"/>
        </w:rPr>
        <w:t>))</w:t>
      </w:r>
      <w:r w:rsidRPr="004D4178">
        <w:rPr>
          <w:rFonts w:eastAsiaTheme="minorEastAsia"/>
          <w:sz w:val="20"/>
          <w:szCs w:val="20"/>
        </w:rPr>
        <w:t xml:space="preserve">     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sz w:val="20"/>
          <w:szCs w:val="20"/>
        </w:rPr>
        <w:t>Юридические лица и индивидуальные предприниматели, которые осуществляют пользование водными объектами или получают воду из систем водоснабжения, в срок до 22 января представляют годовой отчёт за 2016 год по форме N 2-ТП (</w:t>
      </w:r>
      <w:proofErr w:type="spellStart"/>
      <w:r w:rsidRPr="004D4178">
        <w:rPr>
          <w:rFonts w:eastAsiaTheme="minorEastAsia"/>
          <w:sz w:val="20"/>
          <w:szCs w:val="20"/>
        </w:rPr>
        <w:t>водхоз</w:t>
      </w:r>
      <w:proofErr w:type="spellEnd"/>
      <w:r w:rsidRPr="004D4178">
        <w:rPr>
          <w:rFonts w:eastAsiaTheme="minorEastAsia"/>
          <w:sz w:val="20"/>
          <w:szCs w:val="20"/>
        </w:rPr>
        <w:t xml:space="preserve">) в территориальный орган </w:t>
      </w:r>
      <w:proofErr w:type="spellStart"/>
      <w:r w:rsidRPr="004D4178">
        <w:rPr>
          <w:rFonts w:eastAsiaTheme="minorEastAsia"/>
          <w:sz w:val="20"/>
          <w:szCs w:val="20"/>
        </w:rPr>
        <w:t>Росводресурсов</w:t>
      </w:r>
      <w:proofErr w:type="spellEnd"/>
      <w:r w:rsidRPr="004D4178">
        <w:rPr>
          <w:rFonts w:eastAsiaTheme="minorEastAsia"/>
          <w:sz w:val="20"/>
          <w:szCs w:val="20"/>
        </w:rPr>
        <w:t xml:space="preserve"> в соответствии с Приказом Росстата от 19.10.2009 г. N 230. 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  <w:sz w:val="20"/>
          <w:szCs w:val="20"/>
        </w:rPr>
      </w:pPr>
      <w:r w:rsidRPr="004D4178">
        <w:rPr>
          <w:rFonts w:eastAsiaTheme="minorEastAsia"/>
          <w:b/>
          <w:bCs/>
          <w:sz w:val="20"/>
          <w:szCs w:val="20"/>
        </w:rPr>
        <w:t>25 января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b/>
          <w:bCs/>
          <w:sz w:val="20"/>
          <w:szCs w:val="20"/>
        </w:rPr>
        <w:t>Срок представления сведений о текущих затратах на охрану окружающей среды и об экологических платежах (N 4-ОС)</w:t>
      </w:r>
      <w:r w:rsidRPr="004D4178">
        <w:rPr>
          <w:rFonts w:eastAsiaTheme="minorEastAsia"/>
          <w:sz w:val="20"/>
          <w:szCs w:val="20"/>
        </w:rPr>
        <w:t xml:space="preserve">   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sz w:val="20"/>
          <w:szCs w:val="20"/>
        </w:rPr>
        <w:t xml:space="preserve">Юридические лица и индивидуальные предприниматели, осуществляющие природоохранную </w:t>
      </w:r>
      <w:r w:rsidRPr="004D4178">
        <w:rPr>
          <w:rFonts w:eastAsiaTheme="minorEastAsia"/>
          <w:sz w:val="20"/>
          <w:szCs w:val="20"/>
        </w:rPr>
        <w:lastRenderedPageBreak/>
        <w:t xml:space="preserve">деятельность, а также производящие плату за негативное воздействие на окружающую среду, в срок до 25 января представляют годовой отчет за 2016 год по форме N 4-ОС в территориальный орган Росстата в соответствии с Приказом Росстата от 04.08.2016 г. N 387. 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b/>
          <w:bCs/>
          <w:sz w:val="20"/>
          <w:szCs w:val="20"/>
        </w:rPr>
        <w:t>Срок представления сведений об особо охраняемых природных территориях (N 1-ООПТ)</w:t>
      </w:r>
      <w:r w:rsidRPr="004D4178">
        <w:rPr>
          <w:rFonts w:eastAsiaTheme="minorEastAsia"/>
          <w:sz w:val="20"/>
          <w:szCs w:val="20"/>
        </w:rPr>
        <w:t xml:space="preserve">   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sz w:val="20"/>
          <w:szCs w:val="20"/>
        </w:rPr>
        <w:t xml:space="preserve">Юридические лица, осуществляющие управление ООПТ федерального значения, органы исполнительной власти субъектов, в ведении которых находятся ООПТ регионального значения, в срок до 25 января представляют годовой отчет за 2016 год по форме N 1-ООПТ в территориальный орган Росстата в соответствии с Приказом Росстата от 04.08.2016 г. N 387. 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b/>
          <w:bCs/>
          <w:sz w:val="20"/>
          <w:szCs w:val="20"/>
        </w:rPr>
        <w:t>Срок представления сведений об образовании и использовании лома черных и цветных металлов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b/>
          <w:bCs/>
          <w:sz w:val="20"/>
          <w:szCs w:val="20"/>
        </w:rPr>
        <w:t>(N 14-МЕТ (лом))</w:t>
      </w:r>
      <w:r w:rsidRPr="004D4178">
        <w:rPr>
          <w:rFonts w:eastAsiaTheme="minorEastAsia"/>
          <w:sz w:val="20"/>
          <w:szCs w:val="20"/>
        </w:rPr>
        <w:t xml:space="preserve">    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sz w:val="20"/>
          <w:szCs w:val="20"/>
        </w:rPr>
        <w:t xml:space="preserve">Юридические лица (кроме микро предприятий), осуществляющие заготовку, переработку и реализацию лома и отходов черных и цветных металлов, имеющие соответствующую лицензию, в срок до 25 января представляют годовой отчет за 2016 год по форме N 14-МЕТ (лом) в территориальный орган Росстата в соответствии с Приказом Росстата от 16.07.2015 г. N 321. 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b/>
          <w:bCs/>
          <w:sz w:val="20"/>
          <w:szCs w:val="20"/>
        </w:rPr>
        <w:t xml:space="preserve">Срок представления сведений о выполнении водохозяйственных и </w:t>
      </w:r>
      <w:proofErr w:type="spellStart"/>
      <w:r w:rsidRPr="004D4178">
        <w:rPr>
          <w:rFonts w:eastAsiaTheme="minorEastAsia"/>
          <w:b/>
          <w:bCs/>
          <w:sz w:val="20"/>
          <w:szCs w:val="20"/>
        </w:rPr>
        <w:t>водоохранных</w:t>
      </w:r>
      <w:proofErr w:type="spellEnd"/>
      <w:r w:rsidRPr="004D4178">
        <w:rPr>
          <w:rFonts w:eastAsiaTheme="minorEastAsia"/>
          <w:b/>
          <w:bCs/>
          <w:sz w:val="20"/>
          <w:szCs w:val="20"/>
        </w:rPr>
        <w:t xml:space="preserve"> работ на водных объектах (N 2-ОС)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sz w:val="20"/>
          <w:szCs w:val="20"/>
        </w:rPr>
        <w:t xml:space="preserve">Юридические лица всех форм собственности и индивидуальные предприниматели, осуществляющие водохозяйственные и (или) </w:t>
      </w:r>
      <w:proofErr w:type="spellStart"/>
      <w:r w:rsidRPr="004D4178">
        <w:rPr>
          <w:rFonts w:eastAsiaTheme="minorEastAsia"/>
          <w:sz w:val="20"/>
          <w:szCs w:val="20"/>
        </w:rPr>
        <w:t>водоохранные</w:t>
      </w:r>
      <w:proofErr w:type="spellEnd"/>
      <w:r w:rsidRPr="004D4178">
        <w:rPr>
          <w:rFonts w:eastAsiaTheme="minorEastAsia"/>
          <w:sz w:val="20"/>
          <w:szCs w:val="20"/>
        </w:rPr>
        <w:t xml:space="preserve"> работы на водных объектах, в срок до 25 января представляют годовой отчет за 2016 год по форме N 2-ОС в территориальный орган </w:t>
      </w:r>
      <w:proofErr w:type="spellStart"/>
      <w:r w:rsidRPr="004D4178">
        <w:rPr>
          <w:rFonts w:eastAsiaTheme="minorEastAsia"/>
          <w:sz w:val="20"/>
          <w:szCs w:val="20"/>
        </w:rPr>
        <w:t>Росводресурсов</w:t>
      </w:r>
      <w:proofErr w:type="spellEnd"/>
      <w:r w:rsidRPr="004D4178">
        <w:rPr>
          <w:rFonts w:eastAsiaTheme="minorEastAsia"/>
          <w:sz w:val="20"/>
          <w:szCs w:val="20"/>
        </w:rPr>
        <w:t xml:space="preserve"> в соответствии с Приказом Росстата от 28.08.2012 г. N 469. 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  <w:sz w:val="20"/>
          <w:szCs w:val="20"/>
        </w:rPr>
      </w:pPr>
      <w:r w:rsidRPr="004D4178">
        <w:rPr>
          <w:rFonts w:eastAsiaTheme="minorEastAsia"/>
          <w:b/>
          <w:bCs/>
          <w:sz w:val="20"/>
          <w:szCs w:val="20"/>
        </w:rPr>
        <w:t>30 января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b/>
          <w:bCs/>
          <w:sz w:val="20"/>
          <w:szCs w:val="20"/>
        </w:rPr>
        <w:t>Срок предоставления сведений об улове рыбы, добыче других водных биоресурсов и производстве рыбной продукции (1-П (рыба))</w:t>
      </w:r>
      <w:r w:rsidRPr="004D4178">
        <w:rPr>
          <w:rFonts w:eastAsiaTheme="minorEastAsia"/>
          <w:sz w:val="20"/>
          <w:szCs w:val="20"/>
        </w:rPr>
        <w:t xml:space="preserve">    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0"/>
          <w:szCs w:val="20"/>
        </w:rPr>
      </w:pPr>
      <w:proofErr w:type="gramStart"/>
      <w:r w:rsidRPr="004D4178">
        <w:rPr>
          <w:rFonts w:eastAsiaTheme="minorEastAsia"/>
          <w:sz w:val="20"/>
          <w:szCs w:val="20"/>
        </w:rPr>
        <w:t xml:space="preserve">Юридические лица (включая малые предприятия) и индивидуальные предприниматели, занимающиеся деятельностью по вылову рыбы (включая выращенную), добыче других водных биоресурсов и производству рыбной продукции предоставляют территориальному органу </w:t>
      </w:r>
      <w:proofErr w:type="spellStart"/>
      <w:r w:rsidRPr="004D4178">
        <w:rPr>
          <w:rFonts w:eastAsiaTheme="minorEastAsia"/>
          <w:sz w:val="20"/>
          <w:szCs w:val="20"/>
        </w:rPr>
        <w:t>Росрыболовства</w:t>
      </w:r>
      <w:proofErr w:type="spellEnd"/>
      <w:r w:rsidRPr="004D4178">
        <w:rPr>
          <w:rFonts w:eastAsiaTheme="minorEastAsia"/>
          <w:sz w:val="20"/>
          <w:szCs w:val="20"/>
        </w:rPr>
        <w:t xml:space="preserve"> по месту его нахождения квартальную отчетность по форме N 1-П (рыба)  - до 30 января, в соответствии с Приказом Росстата от 16.01.2015 г. N 5. </w:t>
      </w:r>
      <w:proofErr w:type="gramEnd"/>
    </w:p>
    <w:p w:rsidR="004D4178" w:rsidRPr="004D4178" w:rsidRDefault="004D4178" w:rsidP="004D417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  <w:sz w:val="20"/>
          <w:szCs w:val="20"/>
        </w:rPr>
      </w:pPr>
      <w:r w:rsidRPr="004D4178">
        <w:rPr>
          <w:rFonts w:eastAsiaTheme="minorEastAsia"/>
          <w:b/>
          <w:bCs/>
          <w:sz w:val="20"/>
          <w:szCs w:val="20"/>
        </w:rPr>
        <w:t>1 февраля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b/>
          <w:bCs/>
          <w:sz w:val="20"/>
          <w:szCs w:val="20"/>
        </w:rPr>
        <w:t>Срок представления сведений об образовании, использовании, обезвреживании, о транспортировании и размещении отходов производства и потребления (N 2-ТП (отходы))</w:t>
      </w:r>
      <w:r w:rsidRPr="004D4178">
        <w:rPr>
          <w:rFonts w:eastAsiaTheme="minorEastAsia"/>
          <w:sz w:val="20"/>
          <w:szCs w:val="20"/>
        </w:rPr>
        <w:t xml:space="preserve">    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sz w:val="20"/>
          <w:szCs w:val="20"/>
        </w:rPr>
        <w:t xml:space="preserve">Юридические лица и индивидуальные предприниматели, осуществляющие деятельность в области обращения с отходами производства и потребления в срок до 1 февраля представляют годовой отчёт по форме N 2-ТП (отходы) в территориальный орган </w:t>
      </w:r>
      <w:proofErr w:type="spellStart"/>
      <w:r w:rsidRPr="004D4178">
        <w:rPr>
          <w:rFonts w:eastAsiaTheme="minorEastAsia"/>
          <w:sz w:val="20"/>
          <w:szCs w:val="20"/>
        </w:rPr>
        <w:t>Росприроднадзора</w:t>
      </w:r>
      <w:proofErr w:type="spellEnd"/>
      <w:r w:rsidRPr="004D4178">
        <w:rPr>
          <w:rFonts w:eastAsiaTheme="minorEastAsia"/>
          <w:sz w:val="20"/>
          <w:szCs w:val="20"/>
        </w:rPr>
        <w:t xml:space="preserve"> в субъекте РФ, в соответствии с  Приказом Росстата от 28.01.2011 г. N 17. 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b/>
          <w:bCs/>
          <w:sz w:val="20"/>
          <w:szCs w:val="20"/>
        </w:rPr>
        <w:t>Срок представления сведений о рекультивации земель, снятии и об использовании плодородного слоя почвы (N 2-ТП (рекультивация))</w:t>
      </w:r>
      <w:r w:rsidRPr="004D4178">
        <w:rPr>
          <w:rFonts w:eastAsiaTheme="minorEastAsia"/>
          <w:sz w:val="20"/>
          <w:szCs w:val="20"/>
        </w:rPr>
        <w:t xml:space="preserve">    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sz w:val="20"/>
          <w:szCs w:val="20"/>
        </w:rPr>
        <w:t xml:space="preserve">Юридические лица и индивидуальные предприниматели, разрабатывающие месторождения полезных ископаемых (включая общераспространенные полезные ископаемые), осуществляющие строительные, мелиоративные, лесозаготовительные, изыскательские работы, а также размещение отходов, в срок до 1 февраля представляют годовую форму N 2-ТП (рекультивация) в территориальный орган </w:t>
      </w:r>
      <w:proofErr w:type="spellStart"/>
      <w:r w:rsidRPr="004D4178">
        <w:rPr>
          <w:rFonts w:eastAsiaTheme="minorEastAsia"/>
          <w:sz w:val="20"/>
          <w:szCs w:val="20"/>
        </w:rPr>
        <w:t>Росприроднадзора</w:t>
      </w:r>
      <w:proofErr w:type="spellEnd"/>
      <w:r w:rsidRPr="004D4178">
        <w:rPr>
          <w:rFonts w:eastAsiaTheme="minorEastAsia"/>
          <w:sz w:val="20"/>
          <w:szCs w:val="20"/>
        </w:rPr>
        <w:t xml:space="preserve"> в соответствии с Приказом Росстата от 29.12.2012 г. N 676. 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  <w:sz w:val="20"/>
          <w:szCs w:val="20"/>
        </w:rPr>
      </w:pPr>
      <w:r w:rsidRPr="004D4178">
        <w:rPr>
          <w:rFonts w:eastAsiaTheme="minorEastAsia"/>
          <w:b/>
          <w:bCs/>
          <w:sz w:val="20"/>
          <w:szCs w:val="20"/>
        </w:rPr>
        <w:t>2 февраля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b/>
          <w:bCs/>
          <w:sz w:val="20"/>
          <w:szCs w:val="20"/>
        </w:rPr>
        <w:t>Срок информирования абонентов о необходимости подачи декларации за 2017 г.</w:t>
      </w:r>
      <w:r w:rsidRPr="004D4178">
        <w:rPr>
          <w:rFonts w:eastAsiaTheme="minorEastAsia"/>
          <w:sz w:val="20"/>
          <w:szCs w:val="20"/>
        </w:rPr>
        <w:t xml:space="preserve">   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sz w:val="20"/>
          <w:szCs w:val="20"/>
        </w:rPr>
        <w:t xml:space="preserve">Организации, осуществляющие водоотведение, обязаны проинформировать до 01.02.2017 г. абонентов, которые обязаны подавать декларацию о составе и свойствах сточных вод, о необходимости подачи декларации за 2017 год в установленные сроки. 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  <w:sz w:val="20"/>
          <w:szCs w:val="20"/>
        </w:rPr>
      </w:pPr>
      <w:r w:rsidRPr="004D4178">
        <w:rPr>
          <w:rFonts w:eastAsiaTheme="minorEastAsia"/>
          <w:b/>
          <w:bCs/>
          <w:sz w:val="20"/>
          <w:szCs w:val="20"/>
        </w:rPr>
        <w:t>3 февраля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b/>
          <w:bCs/>
          <w:sz w:val="20"/>
          <w:szCs w:val="20"/>
        </w:rPr>
        <w:t>Срок представления сведений о выполнении условий пользования недрами при добыче минеральных подземных вод (N 3-ЛС)</w:t>
      </w:r>
      <w:r w:rsidRPr="004D4178">
        <w:rPr>
          <w:rFonts w:eastAsiaTheme="minorEastAsia"/>
          <w:sz w:val="20"/>
          <w:szCs w:val="20"/>
        </w:rPr>
        <w:t xml:space="preserve">    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sz w:val="20"/>
          <w:szCs w:val="20"/>
        </w:rPr>
        <w:t xml:space="preserve">Юридические лица - пользователи недр всех форм собственности, имеющие лицензии на геологическое изучение, разведку и разработку месторождений минеральных подземных вод отдельно по каждому участку недр представляют годовой отчет по форме N 3-ЛС 3 февраля территориальному органу </w:t>
      </w:r>
      <w:proofErr w:type="spellStart"/>
      <w:r w:rsidRPr="004D4178">
        <w:rPr>
          <w:rFonts w:eastAsiaTheme="minorEastAsia"/>
          <w:sz w:val="20"/>
          <w:szCs w:val="20"/>
        </w:rPr>
        <w:t>Роснедр</w:t>
      </w:r>
      <w:proofErr w:type="spellEnd"/>
      <w:r w:rsidRPr="004D4178">
        <w:rPr>
          <w:rFonts w:eastAsiaTheme="minorEastAsia"/>
          <w:sz w:val="20"/>
          <w:szCs w:val="20"/>
        </w:rPr>
        <w:t xml:space="preserve"> согласно Приказу Росстата от 06.06.2013 г. N 203. 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  <w:sz w:val="20"/>
          <w:szCs w:val="20"/>
        </w:rPr>
      </w:pPr>
      <w:r w:rsidRPr="004D4178">
        <w:rPr>
          <w:rFonts w:eastAsiaTheme="minorEastAsia"/>
          <w:b/>
          <w:bCs/>
          <w:sz w:val="20"/>
          <w:szCs w:val="20"/>
        </w:rPr>
        <w:t>4 февраля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b/>
          <w:bCs/>
          <w:sz w:val="20"/>
          <w:szCs w:val="20"/>
        </w:rPr>
        <w:t>Срок представления сведений об инвестициях в основной капитал, направленных на охрану окружающей среды и рациональное использование природных ресурсов (N 18-КС)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sz w:val="20"/>
          <w:szCs w:val="20"/>
        </w:rPr>
        <w:t xml:space="preserve">Юридические лица (кроме малых предприятий, в том числе микро предприятий), осуществляющие все виды экономической деятельности не позднее 4 февраля представляют годовой отчёт по форме N 18-КС в территориальный орган Росстата в соответствии с Приказом Росстата от 15.08.2016 г. N 427. 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b/>
          <w:bCs/>
          <w:sz w:val="20"/>
          <w:szCs w:val="20"/>
        </w:rPr>
        <w:t>5 февраля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b/>
          <w:bCs/>
          <w:sz w:val="20"/>
          <w:szCs w:val="20"/>
        </w:rPr>
        <w:t>Срок представления сведений о состоянии и об изменении запасов твердых полезных ископаемых (N 5-гр)</w:t>
      </w:r>
      <w:r w:rsidRPr="004D4178">
        <w:rPr>
          <w:rFonts w:eastAsiaTheme="minorEastAsia"/>
          <w:sz w:val="20"/>
          <w:szCs w:val="20"/>
        </w:rPr>
        <w:t xml:space="preserve">       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sz w:val="20"/>
          <w:szCs w:val="20"/>
        </w:rPr>
        <w:t xml:space="preserve">Юридические лица, их обособленные подразделения - пользователи недр, ведущие разведку и разработку месторождений - по объектам недропользования, по нераспределенному фонду месторождений, в срок до 5 февраля представляют годовой отчет органу, осуществляющему государственное регулирование в </w:t>
      </w:r>
      <w:r w:rsidRPr="004D4178">
        <w:rPr>
          <w:rFonts w:eastAsiaTheme="minorEastAsia"/>
          <w:sz w:val="20"/>
          <w:szCs w:val="20"/>
        </w:rPr>
        <w:lastRenderedPageBreak/>
        <w:t xml:space="preserve">соответствующей отрасли экономики; территориальному органу Госгортехнадзора России; территориальному геологическому фонду; Российскому федеральному геологическому фонду МПР России по форме N 5-гр в соответствии с Постановлением Госкомстата России от 13.11.2000 г. N 110. 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b/>
          <w:bCs/>
          <w:sz w:val="20"/>
          <w:szCs w:val="20"/>
        </w:rPr>
        <w:t>6 февраля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b/>
          <w:bCs/>
          <w:sz w:val="20"/>
          <w:szCs w:val="20"/>
        </w:rPr>
        <w:t>Срок представления сведений о выполнении условий пользования недрами при добыче питьевых и технических подземных вод (N 4-ЛС)</w:t>
      </w:r>
      <w:r w:rsidRPr="004D4178">
        <w:rPr>
          <w:rFonts w:eastAsiaTheme="minorEastAsia"/>
          <w:sz w:val="20"/>
          <w:szCs w:val="20"/>
        </w:rPr>
        <w:t xml:space="preserve">     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sz w:val="20"/>
          <w:szCs w:val="20"/>
        </w:rPr>
        <w:t xml:space="preserve">Территориальный орган </w:t>
      </w:r>
      <w:proofErr w:type="spellStart"/>
      <w:r w:rsidRPr="004D4178">
        <w:rPr>
          <w:rFonts w:eastAsiaTheme="minorEastAsia"/>
          <w:sz w:val="20"/>
          <w:szCs w:val="20"/>
        </w:rPr>
        <w:t>Роснедр</w:t>
      </w:r>
      <w:proofErr w:type="spellEnd"/>
      <w:r w:rsidRPr="004D4178">
        <w:rPr>
          <w:rFonts w:eastAsiaTheme="minorEastAsia"/>
          <w:sz w:val="20"/>
          <w:szCs w:val="20"/>
        </w:rPr>
        <w:t xml:space="preserve"> по субъекту РФ в срок до 6 февраля представляет годовой отчет по форме N 4-ЛС в </w:t>
      </w:r>
      <w:proofErr w:type="spellStart"/>
      <w:r w:rsidRPr="004D4178">
        <w:rPr>
          <w:rFonts w:eastAsiaTheme="minorEastAsia"/>
          <w:sz w:val="20"/>
          <w:szCs w:val="20"/>
        </w:rPr>
        <w:t>Роснедра</w:t>
      </w:r>
      <w:proofErr w:type="spellEnd"/>
      <w:r w:rsidRPr="004D4178">
        <w:rPr>
          <w:rFonts w:eastAsiaTheme="minorEastAsia"/>
          <w:sz w:val="20"/>
          <w:szCs w:val="20"/>
        </w:rPr>
        <w:t xml:space="preserve"> в соответствии с Приказом Росстата от 07.07.2011 г. N 308. 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  <w:sz w:val="20"/>
          <w:szCs w:val="20"/>
        </w:rPr>
      </w:pPr>
      <w:r w:rsidRPr="004D4178">
        <w:rPr>
          <w:rFonts w:eastAsiaTheme="minorEastAsia"/>
          <w:b/>
          <w:bCs/>
          <w:sz w:val="20"/>
          <w:szCs w:val="20"/>
        </w:rPr>
        <w:t>15 февраля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b/>
          <w:bCs/>
          <w:sz w:val="20"/>
          <w:szCs w:val="20"/>
        </w:rPr>
        <w:t>Срок предоставления сведений об улове рыбы, добыче других водных биоресурсов и производстве рыбной продукции (1-П (рыба))</w:t>
      </w:r>
      <w:r w:rsidRPr="004D4178">
        <w:rPr>
          <w:rFonts w:eastAsiaTheme="minorEastAsia"/>
          <w:sz w:val="20"/>
          <w:szCs w:val="20"/>
        </w:rPr>
        <w:t xml:space="preserve">     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0"/>
          <w:szCs w:val="20"/>
        </w:rPr>
      </w:pPr>
      <w:proofErr w:type="gramStart"/>
      <w:r w:rsidRPr="004D4178">
        <w:rPr>
          <w:rFonts w:eastAsiaTheme="minorEastAsia"/>
          <w:sz w:val="20"/>
          <w:szCs w:val="20"/>
        </w:rPr>
        <w:t xml:space="preserve">Юридические лица (включая малые предприятия) и индивидуальные предприниматели, занимающиеся деятельностью по вылову рыбы (включая выращенную), добыче других водных биоресурсов и производству рыбной продукции предоставляют территориальному органу </w:t>
      </w:r>
      <w:proofErr w:type="spellStart"/>
      <w:r w:rsidRPr="004D4178">
        <w:rPr>
          <w:rFonts w:eastAsiaTheme="minorEastAsia"/>
          <w:sz w:val="20"/>
          <w:szCs w:val="20"/>
        </w:rPr>
        <w:t>Росрыболовства</w:t>
      </w:r>
      <w:proofErr w:type="spellEnd"/>
      <w:r w:rsidRPr="004D4178">
        <w:rPr>
          <w:rFonts w:eastAsiaTheme="minorEastAsia"/>
          <w:sz w:val="20"/>
          <w:szCs w:val="20"/>
        </w:rPr>
        <w:t xml:space="preserve"> по месту его нахождения годовую отчетность по форме N 1-П (рыба) за январь-декабрь 2016 года - до 15 февраля, в соответствии с Приказом Росстата от 16.01.2015 г. N 5. </w:t>
      </w:r>
      <w:proofErr w:type="gramEnd"/>
    </w:p>
    <w:p w:rsidR="004D4178" w:rsidRPr="004D4178" w:rsidRDefault="004D4178" w:rsidP="004D417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  <w:sz w:val="20"/>
          <w:szCs w:val="20"/>
        </w:rPr>
      </w:pPr>
      <w:r w:rsidRPr="004D4178">
        <w:rPr>
          <w:rFonts w:eastAsiaTheme="minorEastAsia"/>
          <w:b/>
          <w:bCs/>
          <w:sz w:val="20"/>
          <w:szCs w:val="20"/>
        </w:rPr>
        <w:t>1 марта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b/>
          <w:bCs/>
          <w:sz w:val="20"/>
          <w:szCs w:val="20"/>
        </w:rPr>
        <w:t>Срок внесения платы за  негативное воздействие на окружающую среду по итогам отчетного периода</w:t>
      </w:r>
      <w:r w:rsidRPr="004D4178">
        <w:rPr>
          <w:rFonts w:eastAsiaTheme="minorEastAsia"/>
          <w:sz w:val="20"/>
          <w:szCs w:val="20"/>
        </w:rPr>
        <w:t xml:space="preserve">    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0"/>
          <w:szCs w:val="20"/>
        </w:rPr>
      </w:pPr>
      <w:proofErr w:type="gramStart"/>
      <w:r w:rsidRPr="004D4178">
        <w:rPr>
          <w:rFonts w:eastAsiaTheme="minorEastAsia"/>
          <w:sz w:val="20"/>
          <w:szCs w:val="20"/>
        </w:rPr>
        <w:t xml:space="preserve">Не позднее 1-го марта 2017 года должна быть внесена плата за негативное воздействие на окружающую среду (далее - НВОС), исчисленная по итогам 2016 года (за 4 квартал 2016 года), с учетом корректировки ее размера (см. п.п.2-3 ст.16_4 Федерального закона от 10.01.2002 г. N 7-ФЗ "Об охране окружающей среды" (далее - Федеральный закон от 10.01.2002 г. N 7-ФЗ)). </w:t>
      </w:r>
      <w:proofErr w:type="gramEnd"/>
    </w:p>
    <w:p w:rsidR="004D4178" w:rsidRPr="004D4178" w:rsidRDefault="004D4178" w:rsidP="004D4178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b/>
          <w:bCs/>
          <w:sz w:val="20"/>
          <w:szCs w:val="20"/>
        </w:rPr>
        <w:t>Срок представления декларации о составе и свойствах сточных вод</w:t>
      </w:r>
      <w:r w:rsidRPr="004D4178">
        <w:rPr>
          <w:rFonts w:eastAsiaTheme="minorEastAsia"/>
          <w:sz w:val="20"/>
          <w:szCs w:val="20"/>
        </w:rPr>
        <w:t xml:space="preserve">   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sz w:val="20"/>
          <w:szCs w:val="20"/>
        </w:rPr>
        <w:t xml:space="preserve">Декларация о составе и свойствах сточных вод на 2017 год подается абонентами до 01 марта 2017 г. в порядке, установленном Правилами холодного водоснабжения и водоотведения, утвержденными Постановлением Правительства РФ от 29.07.2013 г. N 644. 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  <w:sz w:val="20"/>
          <w:szCs w:val="20"/>
        </w:rPr>
      </w:pPr>
      <w:r w:rsidRPr="004D4178">
        <w:rPr>
          <w:rFonts w:eastAsiaTheme="minorEastAsia"/>
          <w:b/>
          <w:bCs/>
          <w:sz w:val="20"/>
          <w:szCs w:val="20"/>
        </w:rPr>
        <w:t>10 марта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b/>
          <w:bCs/>
          <w:sz w:val="20"/>
          <w:szCs w:val="20"/>
        </w:rPr>
        <w:t> Срок представления декларации о плате за  НВОС по итогам отчетного периода</w:t>
      </w:r>
      <w:r w:rsidRPr="004D4178">
        <w:rPr>
          <w:rFonts w:eastAsiaTheme="minorEastAsia"/>
          <w:sz w:val="20"/>
          <w:szCs w:val="20"/>
        </w:rPr>
        <w:t xml:space="preserve">       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sz w:val="20"/>
          <w:szCs w:val="20"/>
        </w:rPr>
        <w:t xml:space="preserve">10 марта 2017 года истекает срок предоставления декларации о плате за НВОС за прошедший 2016 год (п.5 ст.16_4 Федерального закона от 10.01.2002 г. N 7-ФЗ). 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sz w:val="20"/>
          <w:szCs w:val="20"/>
        </w:rPr>
        <w:t xml:space="preserve">Лица, обязанные вносить плату, представляют в уполномоченный Правительством РФ федеральный орган исполнительной власти по месту нахождения объекта, оказывающего НВОС, декларацию о плате за НВОС. 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  <w:sz w:val="20"/>
          <w:szCs w:val="20"/>
        </w:rPr>
      </w:pPr>
      <w:r w:rsidRPr="004D4178">
        <w:rPr>
          <w:rFonts w:eastAsiaTheme="minorEastAsia"/>
          <w:b/>
          <w:bCs/>
          <w:sz w:val="20"/>
          <w:szCs w:val="20"/>
        </w:rPr>
        <w:t>15 марта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b/>
          <w:bCs/>
          <w:sz w:val="20"/>
          <w:szCs w:val="20"/>
        </w:rPr>
        <w:t xml:space="preserve">Срок предоставления сведений, получаемых в результате наблюдений за водными объектами (их морфометрическими особенностями) и их </w:t>
      </w:r>
      <w:proofErr w:type="spellStart"/>
      <w:r w:rsidRPr="004D4178">
        <w:rPr>
          <w:rFonts w:eastAsiaTheme="minorEastAsia"/>
          <w:b/>
          <w:bCs/>
          <w:sz w:val="20"/>
          <w:szCs w:val="20"/>
        </w:rPr>
        <w:t>водоохранными</w:t>
      </w:r>
      <w:proofErr w:type="spellEnd"/>
      <w:r w:rsidRPr="004D4178">
        <w:rPr>
          <w:rFonts w:eastAsiaTheme="minorEastAsia"/>
          <w:b/>
          <w:bCs/>
          <w:sz w:val="20"/>
          <w:szCs w:val="20"/>
        </w:rPr>
        <w:t xml:space="preserve"> зонами, собственниками водных объектов и водопользователями</w:t>
      </w:r>
      <w:r w:rsidRPr="004D4178">
        <w:rPr>
          <w:rFonts w:eastAsiaTheme="minorEastAsia"/>
          <w:sz w:val="20"/>
          <w:szCs w:val="20"/>
        </w:rPr>
        <w:t xml:space="preserve">    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sz w:val="20"/>
          <w:szCs w:val="20"/>
        </w:rPr>
        <w:t xml:space="preserve">Собственники водных объектов и водопользователи представляют сведения, получаемые в результате наблюдений за водными объектами (их морфометрическими особенностями) и их </w:t>
      </w:r>
      <w:proofErr w:type="spellStart"/>
      <w:r w:rsidRPr="004D4178">
        <w:rPr>
          <w:rFonts w:eastAsiaTheme="minorEastAsia"/>
          <w:sz w:val="20"/>
          <w:szCs w:val="20"/>
        </w:rPr>
        <w:t>водоохранными</w:t>
      </w:r>
      <w:proofErr w:type="spellEnd"/>
      <w:r w:rsidRPr="004D4178">
        <w:rPr>
          <w:rFonts w:eastAsiaTheme="minorEastAsia"/>
          <w:sz w:val="20"/>
          <w:szCs w:val="20"/>
        </w:rPr>
        <w:t xml:space="preserve"> зонами, по формам 6.1-6.3 к Приказу Минприроды России  от 06.02.2008 г. N 30, в соответствующие территориальные органы </w:t>
      </w:r>
      <w:proofErr w:type="spellStart"/>
      <w:r w:rsidRPr="004D4178">
        <w:rPr>
          <w:rFonts w:eastAsiaTheme="minorEastAsia"/>
          <w:sz w:val="20"/>
          <w:szCs w:val="20"/>
        </w:rPr>
        <w:t>Росводресурсов</w:t>
      </w:r>
      <w:proofErr w:type="spellEnd"/>
      <w:r w:rsidRPr="004D4178">
        <w:rPr>
          <w:rFonts w:eastAsiaTheme="minorEastAsia"/>
          <w:sz w:val="20"/>
          <w:szCs w:val="20"/>
        </w:rPr>
        <w:t xml:space="preserve"> в срок до 15 марта. 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  <w:sz w:val="20"/>
          <w:szCs w:val="20"/>
        </w:rPr>
      </w:pPr>
      <w:r w:rsidRPr="004D4178">
        <w:rPr>
          <w:rFonts w:eastAsiaTheme="minorEastAsia"/>
          <w:b/>
          <w:bCs/>
          <w:sz w:val="20"/>
          <w:szCs w:val="20"/>
        </w:rPr>
        <w:t>21 марта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ind w:firstLine="709"/>
        <w:jc w:val="center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b/>
          <w:bCs/>
          <w:sz w:val="20"/>
          <w:szCs w:val="20"/>
        </w:rPr>
        <w:t>Срок представления сведений об охотничьих хозяйствах (N 2-ТП (охота))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sz w:val="20"/>
          <w:szCs w:val="20"/>
        </w:rPr>
        <w:t xml:space="preserve">Юридические лица и индивидуальные предприниматели, заключившие </w:t>
      </w:r>
      <w:proofErr w:type="spellStart"/>
      <w:r w:rsidRPr="004D4178">
        <w:rPr>
          <w:rFonts w:eastAsiaTheme="minorEastAsia"/>
          <w:sz w:val="20"/>
          <w:szCs w:val="20"/>
        </w:rPr>
        <w:t>охотохозяйственные</w:t>
      </w:r>
      <w:proofErr w:type="spellEnd"/>
      <w:r w:rsidRPr="004D4178">
        <w:rPr>
          <w:rFonts w:eastAsiaTheme="minorEastAsia"/>
          <w:sz w:val="20"/>
          <w:szCs w:val="20"/>
        </w:rPr>
        <w:t xml:space="preserve"> соглашения, а также юридические лица и индивидуальные предприниматели, имеющие долгосрочную лицензию на   пользование, в срок до 21 марта представляют отчёт за 2016 год по форме N 2-ТП (охота) в территориальный орган Росстата, в соответствии с Приказом Росстата от 04.08.2016 г. N 387. 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b/>
          <w:bCs/>
          <w:sz w:val="20"/>
          <w:szCs w:val="20"/>
        </w:rPr>
        <w:t>1 апреля</w:t>
      </w:r>
      <w:r w:rsidRPr="004D4178">
        <w:rPr>
          <w:rFonts w:eastAsiaTheme="minorEastAsia"/>
          <w:sz w:val="20"/>
          <w:szCs w:val="20"/>
        </w:rPr>
        <w:t xml:space="preserve"> 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b/>
          <w:bCs/>
          <w:sz w:val="20"/>
          <w:szCs w:val="20"/>
        </w:rPr>
        <w:t xml:space="preserve">Срок предоставления отчетности о произведенных, использованных, находящихся на хранении, рекуперированных, восстановленных, </w:t>
      </w:r>
      <w:proofErr w:type="spellStart"/>
      <w:r w:rsidRPr="004D4178">
        <w:rPr>
          <w:rFonts w:eastAsiaTheme="minorEastAsia"/>
          <w:b/>
          <w:bCs/>
          <w:sz w:val="20"/>
          <w:szCs w:val="20"/>
        </w:rPr>
        <w:t>рециркулированных</w:t>
      </w:r>
      <w:proofErr w:type="spellEnd"/>
      <w:r w:rsidRPr="004D4178">
        <w:rPr>
          <w:rFonts w:eastAsiaTheme="minorEastAsia"/>
          <w:b/>
          <w:bCs/>
          <w:sz w:val="20"/>
          <w:szCs w:val="20"/>
        </w:rPr>
        <w:t xml:space="preserve"> и уничтоженных веществах, разрушающих озоновый слой, обращение которых подлежит государственному регулированию</w:t>
      </w:r>
      <w:r w:rsidRPr="004D4178">
        <w:rPr>
          <w:rFonts w:eastAsiaTheme="minorEastAsia"/>
          <w:sz w:val="20"/>
          <w:szCs w:val="20"/>
        </w:rPr>
        <w:t xml:space="preserve">    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0"/>
          <w:szCs w:val="20"/>
        </w:rPr>
      </w:pPr>
      <w:proofErr w:type="gramStart"/>
      <w:r w:rsidRPr="004D4178">
        <w:rPr>
          <w:rFonts w:eastAsiaTheme="minorEastAsia"/>
          <w:sz w:val="20"/>
          <w:szCs w:val="20"/>
        </w:rPr>
        <w:t>Юридические лица и индивидуальные предприниматели, осуществляющие производство, использование, хранение, рекуперацию, восстановление, рециркуляцию (</w:t>
      </w:r>
      <w:proofErr w:type="spellStart"/>
      <w:r w:rsidRPr="004D4178">
        <w:rPr>
          <w:rFonts w:eastAsiaTheme="minorEastAsia"/>
          <w:sz w:val="20"/>
          <w:szCs w:val="20"/>
        </w:rPr>
        <w:t>рециркулирование</w:t>
      </w:r>
      <w:proofErr w:type="spellEnd"/>
      <w:r w:rsidRPr="004D4178">
        <w:rPr>
          <w:rFonts w:eastAsiaTheme="minorEastAsia"/>
          <w:sz w:val="20"/>
          <w:szCs w:val="20"/>
        </w:rPr>
        <w:t xml:space="preserve">) и уничтожение </w:t>
      </w:r>
      <w:proofErr w:type="spellStart"/>
      <w:r w:rsidRPr="004D4178">
        <w:rPr>
          <w:rFonts w:eastAsiaTheme="minorEastAsia"/>
          <w:sz w:val="20"/>
          <w:szCs w:val="20"/>
        </w:rPr>
        <w:t>озоноразрушающих</w:t>
      </w:r>
      <w:proofErr w:type="spellEnd"/>
      <w:r w:rsidRPr="004D4178">
        <w:rPr>
          <w:rFonts w:eastAsiaTheme="minorEastAsia"/>
          <w:sz w:val="20"/>
          <w:szCs w:val="20"/>
        </w:rPr>
        <w:t xml:space="preserve"> веществ на территории РФ представляют не позднее 1 апреля 2017 года, в Минприроды России за прошедший год по Форме отчетности о произведенных, использованных, находящихся на хранении, рекуперированных, восстановленных, </w:t>
      </w:r>
      <w:proofErr w:type="spellStart"/>
      <w:r w:rsidRPr="004D4178">
        <w:rPr>
          <w:rFonts w:eastAsiaTheme="minorEastAsia"/>
          <w:sz w:val="20"/>
          <w:szCs w:val="20"/>
        </w:rPr>
        <w:t>рециркулированных</w:t>
      </w:r>
      <w:proofErr w:type="spellEnd"/>
      <w:r w:rsidRPr="004D4178">
        <w:rPr>
          <w:rFonts w:eastAsiaTheme="minorEastAsia"/>
          <w:sz w:val="20"/>
          <w:szCs w:val="20"/>
        </w:rPr>
        <w:t xml:space="preserve"> и уничтоженных </w:t>
      </w:r>
      <w:proofErr w:type="spellStart"/>
      <w:r w:rsidRPr="004D4178">
        <w:rPr>
          <w:rFonts w:eastAsiaTheme="minorEastAsia"/>
          <w:sz w:val="20"/>
          <w:szCs w:val="20"/>
        </w:rPr>
        <w:t>озоноразрушающих</w:t>
      </w:r>
      <w:proofErr w:type="spellEnd"/>
      <w:r w:rsidRPr="004D4178">
        <w:rPr>
          <w:rFonts w:eastAsiaTheme="minorEastAsia"/>
          <w:sz w:val="20"/>
          <w:szCs w:val="20"/>
        </w:rPr>
        <w:t xml:space="preserve"> веществах, утвержденной Постановлением Правительства РФ от 24.03.2014 г. N 228. </w:t>
      </w:r>
      <w:proofErr w:type="gramEnd"/>
    </w:p>
    <w:p w:rsidR="004D4178" w:rsidRPr="004D4178" w:rsidRDefault="004D4178" w:rsidP="004D4178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b/>
          <w:bCs/>
          <w:sz w:val="20"/>
          <w:szCs w:val="20"/>
        </w:rPr>
        <w:t>Срок предоставления декларации о выпущенных в обращение товарах подлежащих утилизации</w:t>
      </w:r>
      <w:r w:rsidRPr="004D4178">
        <w:rPr>
          <w:rFonts w:eastAsiaTheme="minorEastAsia"/>
          <w:sz w:val="20"/>
          <w:szCs w:val="20"/>
        </w:rPr>
        <w:t xml:space="preserve"> </w:t>
      </w:r>
      <w:r w:rsidRPr="004D4178">
        <w:rPr>
          <w:rFonts w:eastAsiaTheme="minorEastAsia"/>
          <w:b/>
          <w:bCs/>
          <w:sz w:val="20"/>
          <w:szCs w:val="20"/>
        </w:rPr>
        <w:t>после утраты ими потребительских свойств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sz w:val="20"/>
          <w:szCs w:val="20"/>
        </w:rPr>
        <w:t xml:space="preserve">Производители </w:t>
      </w:r>
      <w:r w:rsidRPr="004D4178">
        <w:rPr>
          <w:rFonts w:eastAsiaTheme="minorEastAsia"/>
          <w:sz w:val="20"/>
          <w:szCs w:val="20"/>
        </w:rPr>
        <w:t xml:space="preserve">и импортеры товаров, подлежащих утилизации после утраты ими потребительских свойств, до 1 апреля 2017 года предоставляют в </w:t>
      </w:r>
      <w:proofErr w:type="spellStart"/>
      <w:r w:rsidRPr="004D4178">
        <w:rPr>
          <w:rFonts w:eastAsiaTheme="minorEastAsia"/>
          <w:sz w:val="20"/>
          <w:szCs w:val="20"/>
        </w:rPr>
        <w:t>Росприроднадзор</w:t>
      </w:r>
      <w:proofErr w:type="spellEnd"/>
      <w:r w:rsidRPr="004D4178">
        <w:rPr>
          <w:rFonts w:eastAsiaTheme="minorEastAsia"/>
          <w:sz w:val="20"/>
          <w:szCs w:val="20"/>
        </w:rPr>
        <w:t xml:space="preserve"> и его территориальные органы декларацию о количестве выпущенных в обращение на территории РФ за предыдущий календарный год готовых товаров, в том числе упаковки. Порядок заполнения, предоставления и форма декларации установлены Постановлением Правительства РФ от 24.12.2015 г. N 1417 "Об утверждении Положения о декларировании производителями, импортерами товаров, подлежащих утилизации, количества выпущенных в обращение на территории РФ за предыдущий календарный год готовых товаров, в том числе упаковки".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sz w:val="20"/>
          <w:szCs w:val="20"/>
        </w:rPr>
        <w:lastRenderedPageBreak/>
        <w:t>Декларация заполняется по каждой позиции готовых товаров, включая упаковку, подлежащих утилизации после утраты ими потребительских свойств, включенных в Перечень готовых товаров, включая упаковку, подлежащих утилизации после утраты ими потребительских свойств, установленный Распоряжением Правительства РФ от 24.09.2015 г. N 1886-р.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b/>
          <w:bCs/>
          <w:sz w:val="20"/>
          <w:szCs w:val="20"/>
        </w:rPr>
        <w:t>Срок предоставления отчетности о выполнении нормативов утилизации после утраты ими потребительских свойств</w:t>
      </w:r>
      <w:r w:rsidRPr="004D4178">
        <w:rPr>
          <w:rFonts w:eastAsiaTheme="minorEastAsia"/>
          <w:sz w:val="20"/>
          <w:szCs w:val="20"/>
        </w:rPr>
        <w:t xml:space="preserve">  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sz w:val="20"/>
          <w:szCs w:val="20"/>
        </w:rPr>
        <w:t xml:space="preserve">Производители и импортеры товаров, подлежащих утилизации после утраты ими потребительских свойств, до 1 апреля 2017 года, представляют в </w:t>
      </w:r>
      <w:proofErr w:type="spellStart"/>
      <w:r w:rsidRPr="004D4178">
        <w:rPr>
          <w:rFonts w:eastAsiaTheme="minorEastAsia"/>
          <w:sz w:val="20"/>
          <w:szCs w:val="20"/>
        </w:rPr>
        <w:t>Росприроднадзор</w:t>
      </w:r>
      <w:proofErr w:type="spellEnd"/>
      <w:r w:rsidRPr="004D4178">
        <w:rPr>
          <w:rFonts w:eastAsiaTheme="minorEastAsia"/>
          <w:sz w:val="20"/>
          <w:szCs w:val="20"/>
        </w:rPr>
        <w:t xml:space="preserve"> и его территориальные органы отчетность о выполнении нормативов утилизации реализованных готовых товаров. 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sz w:val="20"/>
          <w:szCs w:val="20"/>
        </w:rPr>
        <w:t xml:space="preserve">Отчет предоставляется в порядке и по форме, согласно Правилам представления производителями и импортерами товаров, подлежащих утилизации после утраты ими потребительских свойств, отчетности о выполнении нормативов утилизации отходов от использования таких товаров, утвержденных Постановлением Правительства РФ от 08.12.2015 г. N 1342. 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b/>
          <w:bCs/>
          <w:sz w:val="20"/>
          <w:szCs w:val="20"/>
        </w:rPr>
        <w:t>10 апреля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b/>
          <w:bCs/>
          <w:sz w:val="20"/>
          <w:szCs w:val="20"/>
        </w:rPr>
        <w:t>Срок представления сведений, полученных в результате учета забора (изъятия) водных ресурсов и сброса сточных и (или) дренажных вод, их качества</w:t>
      </w:r>
      <w:r w:rsidRPr="004D4178">
        <w:rPr>
          <w:rFonts w:eastAsiaTheme="minorEastAsia"/>
          <w:sz w:val="20"/>
          <w:szCs w:val="20"/>
        </w:rPr>
        <w:t xml:space="preserve">    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sz w:val="20"/>
          <w:szCs w:val="20"/>
        </w:rPr>
        <w:t xml:space="preserve">10 апреля истекает срок представления сведений, полученных в результате учета забора (изъятия) водных ресурсов и сброса сточных и (или) дренажных вод, их качества по итогам I квартала 2015 года в территориальный орган </w:t>
      </w:r>
      <w:proofErr w:type="spellStart"/>
      <w:r w:rsidRPr="004D4178">
        <w:rPr>
          <w:rFonts w:eastAsiaTheme="minorEastAsia"/>
          <w:sz w:val="20"/>
          <w:szCs w:val="20"/>
        </w:rPr>
        <w:t>Росводресурсов</w:t>
      </w:r>
      <w:proofErr w:type="spellEnd"/>
      <w:r w:rsidRPr="004D4178">
        <w:rPr>
          <w:rFonts w:eastAsiaTheme="minorEastAsia"/>
          <w:sz w:val="20"/>
          <w:szCs w:val="20"/>
        </w:rPr>
        <w:t xml:space="preserve"> (формы 3.1, 3.2, 3.3, утвержденные Приказом Минприроды России от 08.07.2009 г. N 205). 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b/>
          <w:bCs/>
          <w:sz w:val="20"/>
          <w:szCs w:val="20"/>
        </w:rPr>
        <w:t>Срок представления отчета об охране и защите лесов</w:t>
      </w:r>
      <w:r w:rsidRPr="004D4178">
        <w:rPr>
          <w:rFonts w:eastAsiaTheme="minorEastAsia"/>
          <w:sz w:val="20"/>
          <w:szCs w:val="20"/>
        </w:rPr>
        <w:t xml:space="preserve"> </w:t>
      </w:r>
      <w:r w:rsidRPr="004D4178">
        <w:rPr>
          <w:rFonts w:eastAsiaTheme="minorEastAsia"/>
          <w:b/>
          <w:bCs/>
          <w:sz w:val="20"/>
          <w:szCs w:val="20"/>
        </w:rPr>
        <w:t>(N 1-ЗЛ, 1-ОЛ)</w:t>
      </w:r>
      <w:r w:rsidRPr="004D4178">
        <w:rPr>
          <w:rFonts w:eastAsiaTheme="minorEastAsia"/>
          <w:sz w:val="20"/>
          <w:szCs w:val="20"/>
        </w:rPr>
        <w:t xml:space="preserve">     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sz w:val="20"/>
          <w:szCs w:val="20"/>
        </w:rPr>
        <w:t xml:space="preserve">10 апреля истекает срок представления квартального отчета об охране и защите лесов по форме N 1-ОЛ и 1-ЗЛ (далее - Отчет), в соответствии с Порядком представления отчета об охране лесов и отчета о защите лесов и их форм, утвержденными Приказ Минприроды России от 23.06.2016 г. N 362.          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sz w:val="20"/>
          <w:szCs w:val="20"/>
        </w:rPr>
        <w:t xml:space="preserve">Отчет представляется гражданами, в том числе индивидуальными предпринимателями, юридическими лицами, осуществляющими в соответствии с Лесным кодексом РФ использование лесов, а также осуществляющими мероприятия по охране и защите лесов, в органы государственной власти, органы местного самоуправления в пределах их полномочий. 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b/>
          <w:bCs/>
          <w:sz w:val="20"/>
          <w:szCs w:val="20"/>
        </w:rPr>
        <w:t>Срок представления сведений о выполнении геологоразведочных работ (N 2-гр)</w:t>
      </w:r>
      <w:r w:rsidRPr="004D4178">
        <w:rPr>
          <w:rFonts w:eastAsiaTheme="minorEastAsia"/>
          <w:sz w:val="20"/>
          <w:szCs w:val="20"/>
        </w:rPr>
        <w:t xml:space="preserve"> 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sz w:val="20"/>
          <w:szCs w:val="20"/>
        </w:rPr>
        <w:t xml:space="preserve">10 апреля истекает срок представления юридическими лицами, независимо от формы собственности, осуществляющими геологоразведочные работы, сведений о выполнении геологоразведочных работ по итогам I квартала 2016 года в территориальный орган </w:t>
      </w:r>
      <w:proofErr w:type="spellStart"/>
      <w:r w:rsidRPr="004D4178">
        <w:rPr>
          <w:rFonts w:eastAsiaTheme="minorEastAsia"/>
          <w:sz w:val="20"/>
          <w:szCs w:val="20"/>
        </w:rPr>
        <w:t>Роснедр</w:t>
      </w:r>
      <w:proofErr w:type="spellEnd"/>
      <w:r w:rsidRPr="004D4178">
        <w:rPr>
          <w:rFonts w:eastAsiaTheme="minorEastAsia"/>
          <w:sz w:val="20"/>
          <w:szCs w:val="20"/>
        </w:rPr>
        <w:t xml:space="preserve"> по форме N 2-гр, утвержденной Приказом Росстата от 17.09.2013 г. N 371. 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b/>
          <w:bCs/>
          <w:sz w:val="20"/>
          <w:szCs w:val="20"/>
        </w:rPr>
        <w:t>Срок представления сведений об использовании средств на геологоразведочные работы по их видам и группам полезных ископаемых (N 7-гр)</w:t>
      </w:r>
      <w:r w:rsidRPr="004D4178">
        <w:rPr>
          <w:rFonts w:eastAsiaTheme="minorEastAsia"/>
          <w:sz w:val="20"/>
          <w:szCs w:val="20"/>
        </w:rPr>
        <w:t xml:space="preserve">   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sz w:val="20"/>
          <w:szCs w:val="20"/>
        </w:rPr>
        <w:t xml:space="preserve">10 апреля истекает срок представления юридическими лицами, независимо от формы собственности, осуществляющими геологоразведочные работы, сведений об использовании средств на геологоразведочные работы по их видам и группам полезных ископаемых по итогам I квартала 2016 года в территориальный орган </w:t>
      </w:r>
      <w:proofErr w:type="spellStart"/>
      <w:r w:rsidRPr="004D4178">
        <w:rPr>
          <w:rFonts w:eastAsiaTheme="minorEastAsia"/>
          <w:sz w:val="20"/>
          <w:szCs w:val="20"/>
        </w:rPr>
        <w:t>Роснедр</w:t>
      </w:r>
      <w:proofErr w:type="spellEnd"/>
      <w:r w:rsidRPr="004D4178">
        <w:rPr>
          <w:rFonts w:eastAsiaTheme="minorEastAsia"/>
          <w:sz w:val="20"/>
          <w:szCs w:val="20"/>
        </w:rPr>
        <w:t xml:space="preserve"> по форме N 7-гр, утвержденной Приказом Росстата от 17.09.2013 г. N 371. 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b/>
          <w:bCs/>
          <w:sz w:val="20"/>
          <w:szCs w:val="20"/>
        </w:rPr>
        <w:t>15 апреля</w:t>
      </w:r>
      <w:r w:rsidRPr="004D4178">
        <w:rPr>
          <w:rFonts w:eastAsiaTheme="minorEastAsia"/>
          <w:sz w:val="20"/>
          <w:szCs w:val="20"/>
        </w:rPr>
        <w:t xml:space="preserve">   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b/>
          <w:bCs/>
          <w:sz w:val="20"/>
          <w:szCs w:val="20"/>
        </w:rPr>
        <w:t>Уплата и предоставление расчета суммы экологического сбора</w:t>
      </w:r>
      <w:r w:rsidRPr="004D4178">
        <w:rPr>
          <w:rFonts w:eastAsiaTheme="minorEastAsia"/>
          <w:sz w:val="20"/>
          <w:szCs w:val="20"/>
        </w:rPr>
        <w:t xml:space="preserve">   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sz w:val="20"/>
          <w:szCs w:val="20"/>
        </w:rPr>
        <w:t xml:space="preserve">В соответствии с п.2 Постановления Правительства РФ от 08.10.2015 г. N 1073, уплата экологического сбора и представление расчета суммы экологического сбора осуществляется, начиная с 2017 года ежегодно до 15 апреля года, следующего за отчетным периодом. 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  <w:sz w:val="20"/>
          <w:szCs w:val="20"/>
        </w:rPr>
      </w:pPr>
      <w:r w:rsidRPr="004D4178">
        <w:rPr>
          <w:rFonts w:eastAsiaTheme="minorEastAsia"/>
          <w:b/>
          <w:bCs/>
          <w:sz w:val="20"/>
          <w:szCs w:val="20"/>
        </w:rPr>
        <w:t>20 апреля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b/>
          <w:bCs/>
          <w:sz w:val="20"/>
          <w:szCs w:val="20"/>
        </w:rPr>
        <w:t>Срок внесения авансового платежа за НВОС за 1 квартал 2016 года</w:t>
      </w:r>
      <w:r w:rsidRPr="004D4178">
        <w:rPr>
          <w:rFonts w:eastAsiaTheme="minorEastAsia"/>
          <w:sz w:val="20"/>
          <w:szCs w:val="20"/>
        </w:rPr>
        <w:t xml:space="preserve">    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sz w:val="20"/>
          <w:szCs w:val="20"/>
        </w:rPr>
        <w:t>Не позднее 20-го апреля 2017 г. лица, обязанные вносить плату за НВОС, за исключением субъектов малого и среднего предпринимательства, вносят квартальный авансовый платеж, в размере одной четвертой части суммы платы за НВОС, уплаченной за 2016 год (п.3 ст.16_4 Федерального зако</w:t>
      </w:r>
      <w:r>
        <w:rPr>
          <w:rFonts w:eastAsiaTheme="minorEastAsia"/>
          <w:sz w:val="20"/>
          <w:szCs w:val="20"/>
        </w:rPr>
        <w:t>на от 10.01.2002 г. N 7-ФЗ).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b/>
          <w:bCs/>
          <w:sz w:val="20"/>
          <w:szCs w:val="20"/>
        </w:rPr>
        <w:t>30 апреля</w:t>
      </w:r>
      <w:r w:rsidRPr="004D4178">
        <w:rPr>
          <w:rFonts w:eastAsiaTheme="minorEastAsia"/>
          <w:sz w:val="20"/>
          <w:szCs w:val="20"/>
        </w:rPr>
        <w:t xml:space="preserve"> 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b/>
          <w:bCs/>
          <w:sz w:val="20"/>
          <w:szCs w:val="20"/>
        </w:rPr>
        <w:t>Срок предоставления сведений об улове рыбы, добыче других водных биоресурсов и производстве рыбной продукции (1-П (рыба))</w:t>
      </w:r>
      <w:r w:rsidRPr="004D4178">
        <w:rPr>
          <w:rFonts w:eastAsiaTheme="minorEastAsia"/>
          <w:sz w:val="20"/>
          <w:szCs w:val="20"/>
        </w:rPr>
        <w:t xml:space="preserve"> 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0"/>
          <w:szCs w:val="20"/>
        </w:rPr>
      </w:pPr>
      <w:proofErr w:type="gramStart"/>
      <w:r w:rsidRPr="004D4178">
        <w:rPr>
          <w:rFonts w:eastAsiaTheme="minorEastAsia"/>
          <w:sz w:val="20"/>
          <w:szCs w:val="20"/>
        </w:rPr>
        <w:t xml:space="preserve">Юридические лица (включая малые предприятия) и индивидуальные предприниматели, занимающиеся деятельностью по вылову рыбы (включая выращенную), добыче других водных биоресурсов и производству рыбной продукции предоставляют территориальному органу </w:t>
      </w:r>
      <w:proofErr w:type="spellStart"/>
      <w:r w:rsidRPr="004D4178">
        <w:rPr>
          <w:rFonts w:eastAsiaTheme="minorEastAsia"/>
          <w:sz w:val="20"/>
          <w:szCs w:val="20"/>
        </w:rPr>
        <w:t>Росводресурсов</w:t>
      </w:r>
      <w:proofErr w:type="spellEnd"/>
      <w:r w:rsidRPr="004D4178">
        <w:rPr>
          <w:rFonts w:eastAsiaTheme="minorEastAsia"/>
          <w:sz w:val="20"/>
          <w:szCs w:val="20"/>
        </w:rPr>
        <w:t xml:space="preserve"> по месту его нахождения квартальную отчетность по форме N 1-П (рыба) до 30 апреля, в соответствии с Приказом Росстата от 16.01.2015 г. N 5. </w:t>
      </w:r>
      <w:proofErr w:type="gramEnd"/>
    </w:p>
    <w:p w:rsidR="004D4178" w:rsidRPr="004D4178" w:rsidRDefault="004D4178" w:rsidP="004D4178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b/>
          <w:bCs/>
          <w:sz w:val="20"/>
          <w:szCs w:val="20"/>
        </w:rPr>
        <w:t>10 июля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b/>
          <w:bCs/>
          <w:sz w:val="20"/>
          <w:szCs w:val="20"/>
        </w:rPr>
        <w:t>Срок представления сведений, полученных в результате учета забора (изъятия) водных ресурсов и сброса сточных и (или) дренажных вод, их качества</w:t>
      </w:r>
      <w:r w:rsidRPr="004D4178">
        <w:rPr>
          <w:rFonts w:eastAsiaTheme="minorEastAsia"/>
          <w:sz w:val="20"/>
          <w:szCs w:val="20"/>
        </w:rPr>
        <w:t xml:space="preserve">   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sz w:val="20"/>
          <w:szCs w:val="20"/>
        </w:rPr>
        <w:t xml:space="preserve">10 июля истекает срок представления сведений, полученных в результате учета забора (изъятия) водных ресурсов и сброса сточных и (или) дренажных вод, их качества по итогам II квартала 2015 года в территориальный орган </w:t>
      </w:r>
      <w:proofErr w:type="spellStart"/>
      <w:r w:rsidRPr="004D4178">
        <w:rPr>
          <w:rFonts w:eastAsiaTheme="minorEastAsia"/>
          <w:sz w:val="20"/>
          <w:szCs w:val="20"/>
        </w:rPr>
        <w:t>Росводресурсов</w:t>
      </w:r>
      <w:proofErr w:type="spellEnd"/>
      <w:r w:rsidRPr="004D4178">
        <w:rPr>
          <w:rFonts w:eastAsiaTheme="minorEastAsia"/>
          <w:sz w:val="20"/>
          <w:szCs w:val="20"/>
        </w:rPr>
        <w:t xml:space="preserve"> (формы 3.1, 3.2, 3.3, утвержденные Приказом Минприроды России от 08.07.2009 г. N 205). 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b/>
          <w:bCs/>
          <w:sz w:val="20"/>
          <w:szCs w:val="20"/>
        </w:rPr>
        <w:t>Срок представления отчета об охране и защите лесов (N 1-ЗЛ, 1-ОЛ)</w:t>
      </w:r>
      <w:r w:rsidRPr="004D4178">
        <w:rPr>
          <w:rFonts w:eastAsiaTheme="minorEastAsia"/>
          <w:sz w:val="20"/>
          <w:szCs w:val="20"/>
        </w:rPr>
        <w:t xml:space="preserve"> 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sz w:val="20"/>
          <w:szCs w:val="20"/>
        </w:rPr>
        <w:lastRenderedPageBreak/>
        <w:t xml:space="preserve">10 июля истекает срок представления Отчета об охране и защите лесов по форме N 1-ОЛ и 1-ЗЛ (далее - Отчет), в соответствии с Порядком представления отчета об охране лесов и отчета о защите лесов и их форм, утвержденными Приказ Минприроды России от 23.06.2016 г. N 362.          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sz w:val="20"/>
          <w:szCs w:val="20"/>
        </w:rPr>
        <w:t xml:space="preserve">Отчет представляется гражданами, в том числе индивидуальными предпринимателями, юридическими лицами, осуществляющими в соответствии с Лесным кодексом РФ использование лесов, а также осуществляющими мероприятия по охране и защите лесов, в органы государственной власти, органы местного самоуправления в пределах их полномочий. 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b/>
          <w:bCs/>
          <w:sz w:val="20"/>
          <w:szCs w:val="20"/>
        </w:rPr>
        <w:t>Срок представления сведений о выполнении геологоразведочных работ (N 2-гр)</w:t>
      </w:r>
      <w:r w:rsidRPr="004D4178">
        <w:rPr>
          <w:rFonts w:eastAsiaTheme="minorEastAsia"/>
          <w:sz w:val="20"/>
          <w:szCs w:val="20"/>
        </w:rPr>
        <w:t xml:space="preserve">    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sz w:val="20"/>
          <w:szCs w:val="20"/>
        </w:rPr>
        <w:t xml:space="preserve">10 июля истекает срок представления юридическими лицами, независимо от формы собственности, осуществляющими геологоразведочные работы, сведений о выполнении геологоразведочных работ по итогам II квартала 2016 года по форме N 2-гр, утвержденной Приказом Росстата от 17.09.2013 г. N 371, в территориальный орган </w:t>
      </w:r>
      <w:proofErr w:type="spellStart"/>
      <w:r w:rsidRPr="004D4178">
        <w:rPr>
          <w:rFonts w:eastAsiaTheme="minorEastAsia"/>
          <w:sz w:val="20"/>
          <w:szCs w:val="20"/>
        </w:rPr>
        <w:t>Роснедр</w:t>
      </w:r>
      <w:proofErr w:type="spellEnd"/>
      <w:r w:rsidRPr="004D4178">
        <w:rPr>
          <w:rFonts w:eastAsiaTheme="minorEastAsia"/>
          <w:sz w:val="20"/>
          <w:szCs w:val="20"/>
        </w:rPr>
        <w:t xml:space="preserve">. 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b/>
          <w:bCs/>
          <w:sz w:val="20"/>
          <w:szCs w:val="20"/>
        </w:rPr>
        <w:t>Срок представления сведений об использовании средств на геологоразведочные работы по их видам и группам полезных ископаемых (N 7-гр)</w:t>
      </w:r>
      <w:r w:rsidRPr="004D4178">
        <w:rPr>
          <w:rFonts w:eastAsiaTheme="minorEastAsia"/>
          <w:sz w:val="20"/>
          <w:szCs w:val="20"/>
        </w:rPr>
        <w:t xml:space="preserve">     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sz w:val="20"/>
          <w:szCs w:val="20"/>
        </w:rPr>
        <w:t xml:space="preserve">10 июля истекает срок представления юридическими лицами, независимо от формы собственности, осуществляющими геологоразведочные работы, сведений об использовании средств на геологоразведочные работы по их видам и группам полезных ископаемых по итогам II квартала 2016 года по форме N 7-гр, утвержденной Приказом Росстата от 17.09.2013 г. N 371, в территориальный орган </w:t>
      </w:r>
      <w:proofErr w:type="spellStart"/>
      <w:r w:rsidRPr="004D4178">
        <w:rPr>
          <w:rFonts w:eastAsiaTheme="minorEastAsia"/>
          <w:sz w:val="20"/>
          <w:szCs w:val="20"/>
        </w:rPr>
        <w:t>Роснедр</w:t>
      </w:r>
      <w:proofErr w:type="spellEnd"/>
      <w:r w:rsidRPr="004D4178">
        <w:rPr>
          <w:rFonts w:eastAsiaTheme="minorEastAsia"/>
          <w:sz w:val="20"/>
          <w:szCs w:val="20"/>
        </w:rPr>
        <w:t xml:space="preserve">. 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  <w:sz w:val="20"/>
          <w:szCs w:val="20"/>
        </w:rPr>
      </w:pPr>
      <w:r w:rsidRPr="004D4178">
        <w:rPr>
          <w:rFonts w:eastAsiaTheme="minorEastAsia"/>
          <w:b/>
          <w:bCs/>
          <w:sz w:val="20"/>
          <w:szCs w:val="20"/>
        </w:rPr>
        <w:t>20 июля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b/>
          <w:bCs/>
          <w:sz w:val="20"/>
          <w:szCs w:val="20"/>
        </w:rPr>
        <w:t>Срок внесения авансового платежа за НВОС за 2 квартал 2017 года</w:t>
      </w:r>
      <w:r w:rsidRPr="004D4178">
        <w:rPr>
          <w:rFonts w:eastAsiaTheme="minorEastAsia"/>
          <w:sz w:val="20"/>
          <w:szCs w:val="20"/>
        </w:rPr>
        <w:t xml:space="preserve"> 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sz w:val="20"/>
          <w:szCs w:val="20"/>
        </w:rPr>
        <w:t xml:space="preserve">Не позднее 20-го июля 2016 г. лица, обязанные вносить плату за НВОС, за исключением субъектов малого и среднего предпринимательства, вносят квартальный авансовый платеж, в размере одной четвертой части суммы платы за НВОС, уплаченной за 2016 год (п.3 ст.16_4 Федерального закона от 10.01.2002 г. N 7-ФЗ). 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b/>
          <w:bCs/>
          <w:sz w:val="20"/>
          <w:szCs w:val="20"/>
        </w:rPr>
        <w:t>30 июля</w:t>
      </w:r>
      <w:r w:rsidRPr="004D4178">
        <w:rPr>
          <w:rFonts w:eastAsiaTheme="minorEastAsia"/>
          <w:sz w:val="20"/>
          <w:szCs w:val="20"/>
        </w:rPr>
        <w:t xml:space="preserve"> 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b/>
          <w:bCs/>
          <w:sz w:val="20"/>
          <w:szCs w:val="20"/>
        </w:rPr>
        <w:t>Срок представления сведений об улове рыбы, добыче других водных биоресурсов и производстве рыбной продукции (1-П (рыба))</w:t>
      </w:r>
      <w:r w:rsidRPr="004D4178">
        <w:rPr>
          <w:rFonts w:eastAsiaTheme="minorEastAsia"/>
          <w:sz w:val="20"/>
          <w:szCs w:val="20"/>
        </w:rPr>
        <w:t xml:space="preserve">    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0"/>
          <w:szCs w:val="20"/>
        </w:rPr>
      </w:pPr>
      <w:proofErr w:type="gramStart"/>
      <w:r w:rsidRPr="004D4178">
        <w:rPr>
          <w:rFonts w:eastAsiaTheme="minorEastAsia"/>
          <w:sz w:val="20"/>
          <w:szCs w:val="20"/>
        </w:rPr>
        <w:t xml:space="preserve">Юридические лица (включая малые предприятия) и индивидуальные предприниматели, занимающиеся деятельностью по вылову рыбы (включая выращенную), добыче других водных биоресурсов и производству рыбной продукции представляют территориальному органу </w:t>
      </w:r>
      <w:proofErr w:type="spellStart"/>
      <w:r w:rsidRPr="004D4178">
        <w:rPr>
          <w:rFonts w:eastAsiaTheme="minorEastAsia"/>
          <w:sz w:val="20"/>
          <w:szCs w:val="20"/>
        </w:rPr>
        <w:t>Росрыболовства</w:t>
      </w:r>
      <w:proofErr w:type="spellEnd"/>
      <w:r w:rsidRPr="004D4178">
        <w:rPr>
          <w:rFonts w:eastAsiaTheme="minorEastAsia"/>
          <w:sz w:val="20"/>
          <w:szCs w:val="20"/>
        </w:rPr>
        <w:t xml:space="preserve"> по месту его нахождения отчетность по форме N 1-П (рыба) по итогам II квартала до 30 июля, в соответствии с Приказом Росстата от 16.01.2015 г. N 5. </w:t>
      </w:r>
      <w:proofErr w:type="gramEnd"/>
    </w:p>
    <w:p w:rsidR="004D4178" w:rsidRPr="004D4178" w:rsidRDefault="004D4178" w:rsidP="004D417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  <w:sz w:val="20"/>
          <w:szCs w:val="20"/>
        </w:rPr>
      </w:pPr>
      <w:r w:rsidRPr="004D4178">
        <w:rPr>
          <w:rFonts w:eastAsiaTheme="minorEastAsia"/>
          <w:b/>
          <w:bCs/>
          <w:sz w:val="20"/>
          <w:szCs w:val="20"/>
        </w:rPr>
        <w:t>10 октября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b/>
          <w:bCs/>
          <w:sz w:val="20"/>
          <w:szCs w:val="20"/>
        </w:rPr>
        <w:t>Срок представления сведений, полученных в результате учета забора (изъятия) водных ресурсов и сброса сточных и (или) дренажных вод, их качества</w:t>
      </w:r>
      <w:r w:rsidRPr="004D4178">
        <w:rPr>
          <w:rFonts w:eastAsiaTheme="minorEastAsia"/>
          <w:sz w:val="20"/>
          <w:szCs w:val="20"/>
        </w:rPr>
        <w:t xml:space="preserve">    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sz w:val="20"/>
          <w:szCs w:val="20"/>
        </w:rPr>
        <w:t xml:space="preserve">10 октября истекает срок представления сведений, полученных в результате учета забора (изъятия) водных ресурсов и сброса сточных и (или) дренажных вод, их качества по итогам III квартала 2015 года в территориальный орган </w:t>
      </w:r>
      <w:proofErr w:type="spellStart"/>
      <w:r w:rsidRPr="004D4178">
        <w:rPr>
          <w:rFonts w:eastAsiaTheme="minorEastAsia"/>
          <w:sz w:val="20"/>
          <w:szCs w:val="20"/>
        </w:rPr>
        <w:t>Росводресурсов</w:t>
      </w:r>
      <w:proofErr w:type="spellEnd"/>
      <w:r w:rsidRPr="004D4178">
        <w:rPr>
          <w:rFonts w:eastAsiaTheme="minorEastAsia"/>
          <w:sz w:val="20"/>
          <w:szCs w:val="20"/>
        </w:rPr>
        <w:t xml:space="preserve"> (формы 3.1, 3.2, 3.3, утвержденные Приказом Минприроды России от 08.07.2009 г. N 205). 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b/>
          <w:bCs/>
          <w:sz w:val="20"/>
          <w:szCs w:val="20"/>
        </w:rPr>
        <w:t>Срок представления отчета об охране и защите лесов (N 1-ЗЛ, 1-ОЛ)</w:t>
      </w:r>
      <w:r w:rsidRPr="004D4178">
        <w:rPr>
          <w:rFonts w:eastAsiaTheme="minorEastAsia"/>
          <w:sz w:val="20"/>
          <w:szCs w:val="20"/>
        </w:rPr>
        <w:t xml:space="preserve">       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sz w:val="20"/>
          <w:szCs w:val="20"/>
        </w:rPr>
        <w:t xml:space="preserve">10 января истекает срок представления Отчета об охране и защите лесов по форме N 1-ОЛ и 1-ЗЛ (далее - Отчет), в соответствии с Порядком представления отчета об охране лесов и отчета о защите лесов и их форм, утвержденными Приказ Минприроды России от 23.06.2016 г. N 362. 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sz w:val="20"/>
          <w:szCs w:val="20"/>
        </w:rPr>
        <w:t>Отчет представляется гражданами, в том числе индивидуальными предпринимателями, юридическими лицами, осуществляющими в соответствии с Лесным кодексом РФ использование лесов, а также осуществляющими мероприятия по охране и защите лесов, в органы государственной власти, органы местного самоуправ</w:t>
      </w:r>
      <w:r>
        <w:rPr>
          <w:rFonts w:eastAsiaTheme="minorEastAsia"/>
          <w:sz w:val="20"/>
          <w:szCs w:val="20"/>
        </w:rPr>
        <w:t>ления в пределах их полномочий.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b/>
          <w:bCs/>
          <w:sz w:val="20"/>
          <w:szCs w:val="20"/>
        </w:rPr>
        <w:t>Срок представления сведений о выполнении геологоразведочных работ (N 2-гр)</w:t>
      </w:r>
      <w:r w:rsidRPr="004D4178">
        <w:rPr>
          <w:rFonts w:eastAsiaTheme="minorEastAsia"/>
          <w:sz w:val="20"/>
          <w:szCs w:val="20"/>
        </w:rPr>
        <w:t xml:space="preserve">    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sz w:val="20"/>
          <w:szCs w:val="20"/>
        </w:rPr>
        <w:t xml:space="preserve">10 октября истекает срок представления юридическими лицами, независимо от формы собственности, осуществляющими геологоразведочные работы, сведений о выполнении геологоразведочных работ по итогам III квартала 2016 года в территориальный орган </w:t>
      </w:r>
      <w:proofErr w:type="spellStart"/>
      <w:r w:rsidRPr="004D4178">
        <w:rPr>
          <w:rFonts w:eastAsiaTheme="minorEastAsia"/>
          <w:sz w:val="20"/>
          <w:szCs w:val="20"/>
        </w:rPr>
        <w:t>Роснедр</w:t>
      </w:r>
      <w:proofErr w:type="spellEnd"/>
      <w:r w:rsidRPr="004D4178">
        <w:rPr>
          <w:rFonts w:eastAsiaTheme="minorEastAsia"/>
          <w:sz w:val="20"/>
          <w:szCs w:val="20"/>
        </w:rPr>
        <w:t xml:space="preserve"> по форме N 2-гр, утвержденной Приказом Росстата от 17.09.2013 г. N 371. 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b/>
          <w:bCs/>
          <w:sz w:val="20"/>
          <w:szCs w:val="20"/>
        </w:rPr>
        <w:t>Срок представления сведений об использовании средств на геологоразведочные работы по их видам и группам полезных ископаемых (N 7-гр)</w:t>
      </w:r>
      <w:r w:rsidRPr="004D4178">
        <w:rPr>
          <w:rFonts w:eastAsiaTheme="minorEastAsia"/>
          <w:sz w:val="20"/>
          <w:szCs w:val="20"/>
        </w:rPr>
        <w:t xml:space="preserve">   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sz w:val="20"/>
          <w:szCs w:val="20"/>
        </w:rPr>
        <w:t xml:space="preserve">10 октября истекает срок представления юридическими лицами, независимо от формы собственности, осуществляющими геологоразведочные работы, сведений об использовании средств на геологоразведочные работы по их видам и группам полезных ископаемых по итогам III квартала 2016 года в территориальный орган </w:t>
      </w:r>
      <w:proofErr w:type="spellStart"/>
      <w:r w:rsidRPr="004D4178">
        <w:rPr>
          <w:rFonts w:eastAsiaTheme="minorEastAsia"/>
          <w:sz w:val="20"/>
          <w:szCs w:val="20"/>
        </w:rPr>
        <w:t>Роснедр</w:t>
      </w:r>
      <w:proofErr w:type="spellEnd"/>
      <w:r w:rsidRPr="004D4178">
        <w:rPr>
          <w:rFonts w:eastAsiaTheme="minorEastAsia"/>
          <w:sz w:val="20"/>
          <w:szCs w:val="20"/>
        </w:rPr>
        <w:t xml:space="preserve"> по форме N 7-гр, утвержденной Приказом Росстата от 17.09.2013 г. N 371. 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0"/>
          <w:szCs w:val="20"/>
        </w:rPr>
      </w:pPr>
    </w:p>
    <w:p w:rsidR="004D4178" w:rsidRPr="004D4178" w:rsidRDefault="004D4178" w:rsidP="004D417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  <w:sz w:val="20"/>
          <w:szCs w:val="20"/>
        </w:rPr>
      </w:pPr>
      <w:r w:rsidRPr="004D4178">
        <w:rPr>
          <w:rFonts w:eastAsiaTheme="minorEastAsia"/>
          <w:b/>
          <w:bCs/>
          <w:sz w:val="20"/>
          <w:szCs w:val="20"/>
        </w:rPr>
        <w:t>20 октября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b/>
          <w:bCs/>
          <w:sz w:val="20"/>
          <w:szCs w:val="20"/>
        </w:rPr>
        <w:t>Срок внесения авансового платежа за НВОС за 3 квартал 2016 года</w:t>
      </w:r>
      <w:r w:rsidRPr="004D4178">
        <w:rPr>
          <w:rFonts w:eastAsiaTheme="minorEastAsia"/>
          <w:sz w:val="20"/>
          <w:szCs w:val="20"/>
        </w:rPr>
        <w:t xml:space="preserve">    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sz w:val="20"/>
          <w:szCs w:val="20"/>
        </w:rPr>
        <w:t xml:space="preserve">Не позднее 20-го октября 2016 г. лица, обязанные вносить плату за НВОС, за исключением субъектов малого и среднего предпринимательства, вносят квартальный авансовый платеж, в размере одной четвертой части суммы платы за НВОС, уплаченной за 2016 год (п.3 ст.16_4 Федерального закона от 10.01.2002 г. N 7-ФЗ). 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b/>
          <w:bCs/>
          <w:sz w:val="20"/>
          <w:szCs w:val="20"/>
        </w:rPr>
        <w:t>30  октября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b/>
          <w:bCs/>
          <w:sz w:val="20"/>
          <w:szCs w:val="20"/>
        </w:rPr>
        <w:lastRenderedPageBreak/>
        <w:t>Срок представления сведений об улове рыбы, добыче других водных биоресурсов и производстве рыбной продукции (1-П (рыба))</w:t>
      </w:r>
      <w:r w:rsidRPr="004D4178">
        <w:rPr>
          <w:rFonts w:eastAsiaTheme="minorEastAsia"/>
          <w:sz w:val="20"/>
          <w:szCs w:val="20"/>
        </w:rPr>
        <w:t xml:space="preserve">              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ind w:firstLine="568"/>
        <w:jc w:val="both"/>
        <w:rPr>
          <w:rFonts w:eastAsiaTheme="minorEastAsia"/>
          <w:sz w:val="20"/>
          <w:szCs w:val="20"/>
        </w:rPr>
      </w:pPr>
      <w:proofErr w:type="gramStart"/>
      <w:r w:rsidRPr="004D4178">
        <w:rPr>
          <w:rFonts w:eastAsiaTheme="minorEastAsia"/>
          <w:sz w:val="20"/>
          <w:szCs w:val="20"/>
        </w:rPr>
        <w:t xml:space="preserve">Юридические лица (включая малые предприятия) и индивидуальные предприниматели, занимающиеся деятельностью по вылову рыбы (включая выращенную), добыче других водных биоресурсов и производству рыбной продукции предоставляют территориальному органу </w:t>
      </w:r>
      <w:proofErr w:type="spellStart"/>
      <w:r w:rsidRPr="004D4178">
        <w:rPr>
          <w:rFonts w:eastAsiaTheme="minorEastAsia"/>
          <w:sz w:val="20"/>
          <w:szCs w:val="20"/>
        </w:rPr>
        <w:t>Росрыболовства</w:t>
      </w:r>
      <w:proofErr w:type="spellEnd"/>
      <w:r w:rsidRPr="004D4178">
        <w:rPr>
          <w:rFonts w:eastAsiaTheme="minorEastAsia"/>
          <w:sz w:val="20"/>
          <w:szCs w:val="20"/>
        </w:rPr>
        <w:t xml:space="preserve"> по месту его нахождения отчетность по форме N 1-П (рыба) по итогам III квартала до 30 октября, в соответствии с Приказом Росстата от 16.01.2015 г. N 5.   </w:t>
      </w:r>
      <w:proofErr w:type="gramEnd"/>
    </w:p>
    <w:p w:rsidR="004D4178" w:rsidRPr="004D4178" w:rsidRDefault="004D4178" w:rsidP="004D4178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eastAsiaTheme="minorEastAsia"/>
          <w:sz w:val="20"/>
          <w:szCs w:val="20"/>
        </w:rPr>
      </w:pPr>
    </w:p>
    <w:p w:rsidR="004D4178" w:rsidRPr="004D4178" w:rsidRDefault="004D4178" w:rsidP="004D4178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sz w:val="20"/>
          <w:szCs w:val="20"/>
        </w:rPr>
        <w:t xml:space="preserve">Заместитель 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sz w:val="20"/>
          <w:szCs w:val="20"/>
        </w:rPr>
        <w:t xml:space="preserve">Костромского межрайонного 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sz w:val="20"/>
          <w:szCs w:val="20"/>
        </w:rPr>
        <w:t>природоохранного прокурора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eastAsiaTheme="minorEastAsia"/>
          <w:sz w:val="20"/>
          <w:szCs w:val="20"/>
        </w:rPr>
      </w:pPr>
    </w:p>
    <w:p w:rsidR="004D4178" w:rsidRPr="004D4178" w:rsidRDefault="004D4178" w:rsidP="004D4178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eastAsiaTheme="minorEastAsia"/>
          <w:sz w:val="20"/>
          <w:szCs w:val="20"/>
        </w:rPr>
      </w:pPr>
      <w:r w:rsidRPr="004D4178">
        <w:rPr>
          <w:rFonts w:eastAsiaTheme="minorEastAsia"/>
          <w:sz w:val="20"/>
          <w:szCs w:val="20"/>
        </w:rPr>
        <w:t>юрист 1 класса                                                                                 И.В. Орловская</w:t>
      </w:r>
    </w:p>
    <w:p w:rsidR="004D4178" w:rsidRPr="004D4178" w:rsidRDefault="004D4178" w:rsidP="004D4178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:rsidR="004D4178" w:rsidRPr="004D4178" w:rsidRDefault="004D4178" w:rsidP="004D4178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:rsidR="004D4178" w:rsidRPr="004D4178" w:rsidRDefault="004D4178" w:rsidP="004D4178">
      <w:pPr>
        <w:spacing w:after="200" w:line="276" w:lineRule="auto"/>
        <w:rPr>
          <w:rFonts w:eastAsiaTheme="minorHAnsi"/>
          <w:lang w:eastAsia="en-US"/>
        </w:rPr>
      </w:pPr>
    </w:p>
    <w:p w:rsidR="00B04AEE" w:rsidRDefault="00B04AEE" w:rsidP="00E72160">
      <w:pPr>
        <w:spacing w:line="240" w:lineRule="exact"/>
        <w:jc w:val="center"/>
        <w:rPr>
          <w:rFonts w:eastAsiaTheme="minorHAnsi"/>
          <w:sz w:val="20"/>
          <w:szCs w:val="20"/>
          <w:lang w:eastAsia="en-US"/>
        </w:rPr>
      </w:pPr>
    </w:p>
    <w:p w:rsidR="00E72160" w:rsidRPr="00E72160" w:rsidRDefault="00E72160" w:rsidP="00E72160">
      <w:pPr>
        <w:spacing w:line="240" w:lineRule="exact"/>
        <w:jc w:val="center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*****</w:t>
      </w:r>
    </w:p>
    <w:tbl>
      <w:tblPr>
        <w:tblW w:w="10260" w:type="dxa"/>
        <w:tblInd w:w="-72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000" w:firstRow="0" w:lastRow="0" w:firstColumn="0" w:lastColumn="0" w:noHBand="0" w:noVBand="0"/>
      </w:tblPr>
      <w:tblGrid>
        <w:gridCol w:w="3960"/>
        <w:gridCol w:w="3060"/>
        <w:gridCol w:w="3240"/>
      </w:tblGrid>
      <w:tr w:rsidR="00E41E3F" w:rsidRPr="009E0BFE">
        <w:trPr>
          <w:trHeight w:val="1260"/>
        </w:trPr>
        <w:tc>
          <w:tcPr>
            <w:tcW w:w="3960" w:type="dxa"/>
            <w:vAlign w:val="center"/>
          </w:tcPr>
          <w:p w:rsidR="00E41E3F" w:rsidRPr="009E0BFE" w:rsidRDefault="00E41E3F" w:rsidP="00BC087D">
            <w:pPr>
              <w:suppressAutoHyphens/>
              <w:ind w:left="180" w:right="180"/>
              <w:jc w:val="center"/>
              <w:rPr>
                <w:sz w:val="20"/>
                <w:szCs w:val="20"/>
              </w:rPr>
            </w:pPr>
            <w:r w:rsidRPr="009E0BFE">
              <w:rPr>
                <w:b/>
                <w:sz w:val="20"/>
                <w:szCs w:val="20"/>
              </w:rPr>
              <w:t>Адрес издательства</w:t>
            </w:r>
            <w:r w:rsidRPr="009E0BFE">
              <w:rPr>
                <w:sz w:val="20"/>
                <w:szCs w:val="20"/>
              </w:rPr>
              <w:t>:</w:t>
            </w:r>
          </w:p>
          <w:p w:rsidR="00E41E3F" w:rsidRPr="009E0BFE" w:rsidRDefault="00E41E3F" w:rsidP="00BC087D">
            <w:pPr>
              <w:suppressAutoHyphens/>
              <w:ind w:left="180" w:right="180"/>
              <w:jc w:val="center"/>
              <w:rPr>
                <w:i/>
                <w:sz w:val="20"/>
                <w:szCs w:val="20"/>
              </w:rPr>
            </w:pPr>
            <w:r w:rsidRPr="009E0BFE">
              <w:rPr>
                <w:i/>
                <w:sz w:val="20"/>
                <w:szCs w:val="20"/>
              </w:rPr>
              <w:t>Костромская область,</w:t>
            </w:r>
          </w:p>
          <w:p w:rsidR="00E41E3F" w:rsidRPr="009E0BFE" w:rsidRDefault="00E41E3F" w:rsidP="00BC087D">
            <w:pPr>
              <w:suppressAutoHyphens/>
              <w:ind w:left="180" w:right="180"/>
              <w:jc w:val="center"/>
              <w:rPr>
                <w:i/>
                <w:sz w:val="20"/>
                <w:szCs w:val="20"/>
              </w:rPr>
            </w:pPr>
            <w:r w:rsidRPr="009E0BFE">
              <w:rPr>
                <w:i/>
                <w:sz w:val="20"/>
                <w:szCs w:val="20"/>
              </w:rPr>
              <w:t>Костромской район,</w:t>
            </w:r>
          </w:p>
          <w:p w:rsidR="00E41E3F" w:rsidRPr="009E0BFE" w:rsidRDefault="00E41E3F" w:rsidP="00BC087D">
            <w:pPr>
              <w:suppressAutoHyphens/>
              <w:ind w:left="180" w:right="180"/>
              <w:jc w:val="center"/>
              <w:rPr>
                <w:i/>
                <w:sz w:val="20"/>
                <w:szCs w:val="20"/>
              </w:rPr>
            </w:pPr>
            <w:r w:rsidRPr="009E0BFE">
              <w:rPr>
                <w:i/>
                <w:sz w:val="20"/>
                <w:szCs w:val="20"/>
              </w:rPr>
              <w:t xml:space="preserve"> с.  Сандогора,</w:t>
            </w:r>
          </w:p>
          <w:p w:rsidR="00E41E3F" w:rsidRPr="009E0BFE" w:rsidRDefault="00E41E3F" w:rsidP="00BC087D">
            <w:pPr>
              <w:suppressAutoHyphens/>
              <w:ind w:left="180" w:right="180"/>
              <w:jc w:val="center"/>
              <w:rPr>
                <w:b/>
                <w:sz w:val="20"/>
                <w:szCs w:val="20"/>
              </w:rPr>
            </w:pPr>
            <w:r w:rsidRPr="009E0BFE">
              <w:rPr>
                <w:i/>
                <w:sz w:val="20"/>
                <w:szCs w:val="20"/>
              </w:rPr>
              <w:t>ул. Молодежная д.7</w:t>
            </w:r>
          </w:p>
        </w:tc>
        <w:tc>
          <w:tcPr>
            <w:tcW w:w="3060" w:type="dxa"/>
          </w:tcPr>
          <w:p w:rsidR="009E0BFE" w:rsidRDefault="009E0BFE" w:rsidP="009E0BFE">
            <w:pPr>
              <w:suppressAutoHyphens/>
              <w:ind w:left="207" w:right="180"/>
              <w:jc w:val="center"/>
              <w:rPr>
                <w:b/>
                <w:sz w:val="20"/>
                <w:szCs w:val="20"/>
              </w:rPr>
            </w:pPr>
          </w:p>
          <w:p w:rsidR="00E41E3F" w:rsidRPr="009E0BFE" w:rsidRDefault="00E41E3F" w:rsidP="009E0BFE">
            <w:pPr>
              <w:suppressAutoHyphens/>
              <w:ind w:left="207" w:right="180"/>
              <w:jc w:val="center"/>
              <w:rPr>
                <w:b/>
                <w:sz w:val="20"/>
                <w:szCs w:val="20"/>
              </w:rPr>
            </w:pPr>
            <w:r w:rsidRPr="009E0BFE">
              <w:rPr>
                <w:b/>
                <w:sz w:val="20"/>
                <w:szCs w:val="20"/>
              </w:rPr>
              <w:t>Контактный телефон</w:t>
            </w:r>
          </w:p>
          <w:p w:rsidR="00E41E3F" w:rsidRPr="009E0BFE" w:rsidRDefault="00E41E3F" w:rsidP="00BC087D">
            <w:pPr>
              <w:ind w:right="180"/>
              <w:rPr>
                <w:b/>
                <w:sz w:val="20"/>
                <w:szCs w:val="20"/>
              </w:rPr>
            </w:pPr>
          </w:p>
          <w:p w:rsidR="00E41E3F" w:rsidRPr="009E0BFE" w:rsidRDefault="00E41E3F" w:rsidP="009E0BFE">
            <w:pPr>
              <w:suppressAutoHyphens/>
              <w:ind w:left="987" w:right="180"/>
              <w:jc w:val="both"/>
              <w:rPr>
                <w:i/>
                <w:sz w:val="20"/>
                <w:szCs w:val="20"/>
              </w:rPr>
            </w:pPr>
            <w:r w:rsidRPr="009E0BFE">
              <w:rPr>
                <w:i/>
                <w:sz w:val="20"/>
                <w:szCs w:val="20"/>
              </w:rPr>
              <w:t>669-336</w:t>
            </w:r>
          </w:p>
        </w:tc>
        <w:tc>
          <w:tcPr>
            <w:tcW w:w="3240" w:type="dxa"/>
            <w:vAlign w:val="center"/>
          </w:tcPr>
          <w:p w:rsidR="00E41E3F" w:rsidRPr="009E0BFE" w:rsidRDefault="009E0BFE" w:rsidP="00BC087D">
            <w:pPr>
              <w:suppressAutoHyphens/>
              <w:ind w:right="180"/>
              <w:jc w:val="center"/>
              <w:rPr>
                <w:b/>
                <w:sz w:val="20"/>
                <w:szCs w:val="20"/>
              </w:rPr>
            </w:pPr>
            <w:proofErr w:type="gramStart"/>
            <w:r w:rsidRPr="009E0BFE">
              <w:rPr>
                <w:b/>
                <w:sz w:val="20"/>
                <w:szCs w:val="20"/>
              </w:rPr>
              <w:t xml:space="preserve">Ответственный </w:t>
            </w:r>
            <w:r w:rsidR="00E41E3F" w:rsidRPr="009E0BFE">
              <w:rPr>
                <w:b/>
                <w:sz w:val="20"/>
                <w:szCs w:val="20"/>
              </w:rPr>
              <w:t>за выпуск</w:t>
            </w:r>
            <w:proofErr w:type="gramEnd"/>
          </w:p>
          <w:p w:rsidR="00E41E3F" w:rsidRPr="009E0BFE" w:rsidRDefault="00E41E3F" w:rsidP="00BC087D">
            <w:pPr>
              <w:ind w:right="180"/>
              <w:jc w:val="center"/>
              <w:rPr>
                <w:b/>
                <w:sz w:val="20"/>
                <w:szCs w:val="20"/>
              </w:rPr>
            </w:pPr>
          </w:p>
          <w:p w:rsidR="00E41E3F" w:rsidRPr="009E0BFE" w:rsidRDefault="00E41E3F" w:rsidP="009E0BFE">
            <w:pPr>
              <w:suppressAutoHyphens/>
              <w:ind w:right="180"/>
              <w:jc w:val="center"/>
              <w:rPr>
                <w:i/>
                <w:sz w:val="20"/>
                <w:szCs w:val="20"/>
              </w:rPr>
            </w:pPr>
            <w:r w:rsidRPr="009E0BFE">
              <w:rPr>
                <w:i/>
                <w:sz w:val="20"/>
                <w:szCs w:val="20"/>
              </w:rPr>
              <w:t>И.Б. Бондарева</w:t>
            </w:r>
          </w:p>
        </w:tc>
      </w:tr>
    </w:tbl>
    <w:p w:rsidR="00D91040" w:rsidRDefault="00D91040" w:rsidP="00CB4952">
      <w:pPr>
        <w:ind w:right="180"/>
      </w:pPr>
    </w:p>
    <w:sectPr w:rsidR="00D91040" w:rsidSect="00452111">
      <w:footerReference w:type="even" r:id="rId10"/>
      <w:footerReference w:type="default" r:id="rId11"/>
      <w:pgSz w:w="11906" w:h="16838"/>
      <w:pgMar w:top="539" w:right="1134" w:bottom="249" w:left="1134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A44" w:rsidRDefault="005F3A44" w:rsidP="00D13D99">
      <w:pPr>
        <w:pStyle w:val="3"/>
      </w:pPr>
      <w:r>
        <w:separator/>
      </w:r>
    </w:p>
  </w:endnote>
  <w:endnote w:type="continuationSeparator" w:id="0">
    <w:p w:rsidR="005F3A44" w:rsidRDefault="005F3A44" w:rsidP="00D13D99">
      <w:pPr>
        <w:pStyle w:val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C97" w:rsidRDefault="009D7C97" w:rsidP="004F0747">
    <w:pPr>
      <w:pStyle w:val="a6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D7C97" w:rsidRDefault="009D7C97" w:rsidP="0064481F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C97" w:rsidRDefault="009D7C97" w:rsidP="004F0747">
    <w:pPr>
      <w:pStyle w:val="a6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05853">
      <w:rPr>
        <w:rStyle w:val="a7"/>
        <w:noProof/>
      </w:rPr>
      <w:t>1</w:t>
    </w:r>
    <w:r>
      <w:rPr>
        <w:rStyle w:val="a7"/>
      </w:rPr>
      <w:fldChar w:fldCharType="end"/>
    </w:r>
  </w:p>
  <w:p w:rsidR="009D7C97" w:rsidRDefault="009D7C97" w:rsidP="0064481F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A44" w:rsidRDefault="005F3A44" w:rsidP="00D13D99">
      <w:pPr>
        <w:pStyle w:val="3"/>
      </w:pPr>
      <w:r>
        <w:separator/>
      </w:r>
    </w:p>
  </w:footnote>
  <w:footnote w:type="continuationSeparator" w:id="0">
    <w:p w:rsidR="005F3A44" w:rsidRDefault="005F3A44" w:rsidP="00D13D99">
      <w:pPr>
        <w:pStyle w:val="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2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">
    <w:nsid w:val="00000005"/>
    <w:multiLevelType w:val="multilevel"/>
    <w:tmpl w:val="00000005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>
    <w:nsid w:val="00000006"/>
    <w:multiLevelType w:val="multilevel"/>
    <w:tmpl w:val="00000006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6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6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2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7">
    <w:nsid w:val="00000008"/>
    <w:multiLevelType w:val="multilevel"/>
    <w:tmpl w:val="00000008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2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8">
    <w:nsid w:val="0000000A"/>
    <w:multiLevelType w:val="multilevel"/>
    <w:tmpl w:val="0000000A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2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9">
    <w:nsid w:val="0000000B"/>
    <w:multiLevelType w:val="multilevel"/>
    <w:tmpl w:val="0000000B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6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0">
    <w:nsid w:val="0000000C"/>
    <w:multiLevelType w:val="multilevel"/>
    <w:tmpl w:val="0000000C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1">
    <w:nsid w:val="0000000D"/>
    <w:multiLevelType w:val="multilevel"/>
    <w:tmpl w:val="0000000D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2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2">
    <w:nsid w:val="0000000E"/>
    <w:multiLevelType w:val="multilevel"/>
    <w:tmpl w:val="0000000E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5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3">
    <w:nsid w:val="0000000F"/>
    <w:multiLevelType w:val="multilevel"/>
    <w:tmpl w:val="0000000F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8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4">
    <w:nsid w:val="00000010"/>
    <w:multiLevelType w:val="multilevel"/>
    <w:tmpl w:val="00000010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15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16">
    <w:nsid w:val="00000012"/>
    <w:multiLevelType w:val="multilevel"/>
    <w:tmpl w:val="0000001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17">
    <w:nsid w:val="00000013"/>
    <w:multiLevelType w:val="multilevel"/>
    <w:tmpl w:val="0000001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18">
    <w:nsid w:val="00000014"/>
    <w:multiLevelType w:val="multilevel"/>
    <w:tmpl w:val="0000001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19">
    <w:nsid w:val="00000015"/>
    <w:multiLevelType w:val="multilevel"/>
    <w:tmpl w:val="00000015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20">
    <w:nsid w:val="10A1209E"/>
    <w:multiLevelType w:val="hybridMultilevel"/>
    <w:tmpl w:val="1D2A21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2544CBE"/>
    <w:multiLevelType w:val="singleLevel"/>
    <w:tmpl w:val="A98250B8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2">
    <w:nsid w:val="17275A73"/>
    <w:multiLevelType w:val="singleLevel"/>
    <w:tmpl w:val="7EBED09A"/>
    <w:lvl w:ilvl="0"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hint="default"/>
      </w:rPr>
    </w:lvl>
  </w:abstractNum>
  <w:abstractNum w:abstractNumId="23">
    <w:nsid w:val="1CD67A39"/>
    <w:multiLevelType w:val="singleLevel"/>
    <w:tmpl w:val="70E2F4E4"/>
    <w:lvl w:ilvl="0">
      <w:start w:val="3"/>
      <w:numFmt w:val="decimal"/>
      <w:lvlText w:val="2.%1."/>
      <w:legacy w:legacy="1" w:legacySpace="0" w:legacyIndent="593"/>
      <w:lvlJc w:val="left"/>
      <w:rPr>
        <w:rFonts w:ascii="Times New Roman" w:hAnsi="Times New Roman" w:cs="Times New Roman" w:hint="default"/>
      </w:rPr>
    </w:lvl>
  </w:abstractNum>
  <w:abstractNum w:abstractNumId="24">
    <w:nsid w:val="295847A4"/>
    <w:multiLevelType w:val="multilevel"/>
    <w:tmpl w:val="066CA12A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5">
    <w:nsid w:val="2CC839DB"/>
    <w:multiLevelType w:val="singleLevel"/>
    <w:tmpl w:val="9A809C66"/>
    <w:lvl w:ilvl="0">
      <w:start w:val="7"/>
      <w:numFmt w:val="decimal"/>
      <w:lvlText w:val="2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26">
    <w:nsid w:val="2F796F6C"/>
    <w:multiLevelType w:val="singleLevel"/>
    <w:tmpl w:val="9DC4155E"/>
    <w:lvl w:ilvl="0">
      <w:numFmt w:val="bullet"/>
      <w:lvlText w:val="-"/>
      <w:lvlJc w:val="left"/>
      <w:pPr>
        <w:tabs>
          <w:tab w:val="num" w:pos="3180"/>
        </w:tabs>
        <w:ind w:left="3180" w:hanging="360"/>
      </w:pPr>
      <w:rPr>
        <w:rFonts w:hint="default"/>
      </w:rPr>
    </w:lvl>
  </w:abstractNum>
  <w:abstractNum w:abstractNumId="27">
    <w:nsid w:val="3CA37516"/>
    <w:multiLevelType w:val="singleLevel"/>
    <w:tmpl w:val="4168C8D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8">
    <w:nsid w:val="44FE0B22"/>
    <w:multiLevelType w:val="hybridMultilevel"/>
    <w:tmpl w:val="485EC44E"/>
    <w:lvl w:ilvl="0" w:tplc="B5AE865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9">
    <w:nsid w:val="52DF026D"/>
    <w:multiLevelType w:val="singleLevel"/>
    <w:tmpl w:val="98C2D402"/>
    <w:lvl w:ilvl="0">
      <w:start w:val="6"/>
      <w:numFmt w:val="decimal"/>
      <w:lvlText w:val="%1."/>
      <w:legacy w:legacy="1" w:legacySpace="0" w:legacyIndent="569"/>
      <w:lvlJc w:val="left"/>
      <w:rPr>
        <w:rFonts w:ascii="Times New Roman" w:hAnsi="Times New Roman" w:cs="Times New Roman" w:hint="default"/>
      </w:rPr>
    </w:lvl>
  </w:abstractNum>
  <w:abstractNum w:abstractNumId="30">
    <w:nsid w:val="5C04583C"/>
    <w:multiLevelType w:val="singleLevel"/>
    <w:tmpl w:val="700E2B4A"/>
    <w:lvl w:ilvl="0">
      <w:start w:val="1"/>
      <w:numFmt w:val="decimal"/>
      <w:lvlText w:val="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31">
    <w:nsid w:val="72130CEA"/>
    <w:multiLevelType w:val="multilevel"/>
    <w:tmpl w:val="1F24201C"/>
    <w:lvl w:ilvl="0">
      <w:start w:val="1"/>
      <w:numFmt w:val="decimal"/>
      <w:lvlText w:val="%1."/>
      <w:lvlJc w:val="left"/>
      <w:pPr>
        <w:tabs>
          <w:tab w:val="num" w:pos="87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23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590"/>
        </w:tabs>
        <w:ind w:left="1440" w:hanging="360"/>
      </w:pPr>
    </w:lvl>
    <w:lvl w:ilvl="3">
      <w:start w:val="3"/>
      <w:numFmt w:val="decimal"/>
      <w:lvlText w:val="%4."/>
      <w:lvlJc w:val="left"/>
      <w:pPr>
        <w:tabs>
          <w:tab w:val="num" w:pos="195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31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67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303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39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750"/>
        </w:tabs>
        <w:ind w:left="3600" w:hanging="360"/>
      </w:pPr>
    </w:lvl>
  </w:abstractNum>
  <w:abstractNum w:abstractNumId="32">
    <w:nsid w:val="743D0898"/>
    <w:multiLevelType w:val="hybridMultilevel"/>
    <w:tmpl w:val="A6246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32"/>
  </w:num>
  <w:num w:numId="3">
    <w:abstractNumId w:val="27"/>
  </w:num>
  <w:num w:numId="4">
    <w:abstractNumId w:val="22"/>
  </w:num>
  <w:num w:numId="5">
    <w:abstractNumId w:val="26"/>
  </w:num>
  <w:num w:numId="6">
    <w:abstractNumId w:val="21"/>
  </w:num>
  <w:num w:numId="7">
    <w:abstractNumId w:val="30"/>
  </w:num>
  <w:num w:numId="8">
    <w:abstractNumId w:val="23"/>
  </w:num>
  <w:num w:numId="9">
    <w:abstractNumId w:val="25"/>
  </w:num>
  <w:num w:numId="10">
    <w:abstractNumId w:val="29"/>
  </w:num>
  <w:num w:numId="11">
    <w:abstractNumId w:val="24"/>
  </w:num>
  <w:num w:numId="12">
    <w:abstractNumId w:val="28"/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6"/>
  </w:num>
  <w:num w:numId="21">
    <w:abstractNumId w:val="7"/>
  </w:num>
  <w:num w:numId="22">
    <w:abstractNumId w:val="8"/>
  </w:num>
  <w:num w:numId="23">
    <w:abstractNumId w:val="9"/>
  </w:num>
  <w:num w:numId="24">
    <w:abstractNumId w:val="10"/>
  </w:num>
  <w:num w:numId="25">
    <w:abstractNumId w:val="11"/>
  </w:num>
  <w:num w:numId="26">
    <w:abstractNumId w:val="12"/>
  </w:num>
  <w:num w:numId="27">
    <w:abstractNumId w:val="13"/>
  </w:num>
  <w:num w:numId="28">
    <w:abstractNumId w:val="14"/>
  </w:num>
  <w:num w:numId="29">
    <w:abstractNumId w:val="16"/>
  </w:num>
  <w:num w:numId="30">
    <w:abstractNumId w:val="17"/>
  </w:num>
  <w:num w:numId="31">
    <w:abstractNumId w:val="1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2A7"/>
    <w:rsid w:val="00003D11"/>
    <w:rsid w:val="00014869"/>
    <w:rsid w:val="00014AA5"/>
    <w:rsid w:val="000152AF"/>
    <w:rsid w:val="0002034D"/>
    <w:rsid w:val="00024123"/>
    <w:rsid w:val="000275C0"/>
    <w:rsid w:val="0003038F"/>
    <w:rsid w:val="00032117"/>
    <w:rsid w:val="00034E9D"/>
    <w:rsid w:val="0005109C"/>
    <w:rsid w:val="0005629E"/>
    <w:rsid w:val="00064951"/>
    <w:rsid w:val="00067695"/>
    <w:rsid w:val="00067902"/>
    <w:rsid w:val="00082A5F"/>
    <w:rsid w:val="00085A20"/>
    <w:rsid w:val="00085A89"/>
    <w:rsid w:val="00091FE9"/>
    <w:rsid w:val="00097B6F"/>
    <w:rsid w:val="00097CFB"/>
    <w:rsid w:val="000A6561"/>
    <w:rsid w:val="000C113B"/>
    <w:rsid w:val="000C3570"/>
    <w:rsid w:val="000D6764"/>
    <w:rsid w:val="000D698A"/>
    <w:rsid w:val="000E0941"/>
    <w:rsid w:val="000F00D8"/>
    <w:rsid w:val="000F34C1"/>
    <w:rsid w:val="000F41B1"/>
    <w:rsid w:val="000F42AD"/>
    <w:rsid w:val="001176FB"/>
    <w:rsid w:val="00124B08"/>
    <w:rsid w:val="00134A5E"/>
    <w:rsid w:val="00143730"/>
    <w:rsid w:val="00145AA4"/>
    <w:rsid w:val="0015779C"/>
    <w:rsid w:val="00157AD7"/>
    <w:rsid w:val="00162BF2"/>
    <w:rsid w:val="001771AC"/>
    <w:rsid w:val="00182F06"/>
    <w:rsid w:val="00185246"/>
    <w:rsid w:val="001A144A"/>
    <w:rsid w:val="001A2352"/>
    <w:rsid w:val="001A2D87"/>
    <w:rsid w:val="001A3ECB"/>
    <w:rsid w:val="001B5440"/>
    <w:rsid w:val="001B6A33"/>
    <w:rsid w:val="001C3DD5"/>
    <w:rsid w:val="001C7F02"/>
    <w:rsid w:val="001D0566"/>
    <w:rsid w:val="001E6E8D"/>
    <w:rsid w:val="001F1788"/>
    <w:rsid w:val="001F1CC0"/>
    <w:rsid w:val="001F6B58"/>
    <w:rsid w:val="00205853"/>
    <w:rsid w:val="002077D0"/>
    <w:rsid w:val="0021084F"/>
    <w:rsid w:val="00213F6C"/>
    <w:rsid w:val="0021697E"/>
    <w:rsid w:val="002230F9"/>
    <w:rsid w:val="0022341E"/>
    <w:rsid w:val="0022586F"/>
    <w:rsid w:val="00226713"/>
    <w:rsid w:val="002301A8"/>
    <w:rsid w:val="00230F00"/>
    <w:rsid w:val="00234705"/>
    <w:rsid w:val="002359BC"/>
    <w:rsid w:val="00236CEB"/>
    <w:rsid w:val="002416A8"/>
    <w:rsid w:val="00245086"/>
    <w:rsid w:val="002546A2"/>
    <w:rsid w:val="00255726"/>
    <w:rsid w:val="002642E2"/>
    <w:rsid w:val="00270C61"/>
    <w:rsid w:val="00271750"/>
    <w:rsid w:val="0027292E"/>
    <w:rsid w:val="002745A1"/>
    <w:rsid w:val="002805EC"/>
    <w:rsid w:val="00283E9C"/>
    <w:rsid w:val="00286C90"/>
    <w:rsid w:val="00293C28"/>
    <w:rsid w:val="002E40B2"/>
    <w:rsid w:val="002E703E"/>
    <w:rsid w:val="002F18F1"/>
    <w:rsid w:val="003035A6"/>
    <w:rsid w:val="003039FF"/>
    <w:rsid w:val="003122A3"/>
    <w:rsid w:val="00313406"/>
    <w:rsid w:val="00315368"/>
    <w:rsid w:val="003159F9"/>
    <w:rsid w:val="00342124"/>
    <w:rsid w:val="003439C6"/>
    <w:rsid w:val="00345EC9"/>
    <w:rsid w:val="00355483"/>
    <w:rsid w:val="00360898"/>
    <w:rsid w:val="00366B0A"/>
    <w:rsid w:val="003705AC"/>
    <w:rsid w:val="00385970"/>
    <w:rsid w:val="003A2AF8"/>
    <w:rsid w:val="003A34DB"/>
    <w:rsid w:val="003B37C5"/>
    <w:rsid w:val="003C4A69"/>
    <w:rsid w:val="003C6561"/>
    <w:rsid w:val="003C77F9"/>
    <w:rsid w:val="003D0081"/>
    <w:rsid w:val="003D61DE"/>
    <w:rsid w:val="003D661F"/>
    <w:rsid w:val="003E0235"/>
    <w:rsid w:val="003E0C66"/>
    <w:rsid w:val="003E45C0"/>
    <w:rsid w:val="003F7DFD"/>
    <w:rsid w:val="00410BC1"/>
    <w:rsid w:val="00421E8B"/>
    <w:rsid w:val="00444DE1"/>
    <w:rsid w:val="00452111"/>
    <w:rsid w:val="00453D8F"/>
    <w:rsid w:val="004607AC"/>
    <w:rsid w:val="00465436"/>
    <w:rsid w:val="00470EC3"/>
    <w:rsid w:val="00471081"/>
    <w:rsid w:val="00471CE6"/>
    <w:rsid w:val="00472F19"/>
    <w:rsid w:val="00485242"/>
    <w:rsid w:val="004906FF"/>
    <w:rsid w:val="004911E1"/>
    <w:rsid w:val="004A7845"/>
    <w:rsid w:val="004B0ABA"/>
    <w:rsid w:val="004B3B6A"/>
    <w:rsid w:val="004C2DBF"/>
    <w:rsid w:val="004C528D"/>
    <w:rsid w:val="004C79EC"/>
    <w:rsid w:val="004D2F12"/>
    <w:rsid w:val="004D4178"/>
    <w:rsid w:val="004E2717"/>
    <w:rsid w:val="004E4F74"/>
    <w:rsid w:val="004E5020"/>
    <w:rsid w:val="004E7FD6"/>
    <w:rsid w:val="004F0747"/>
    <w:rsid w:val="004F1F8B"/>
    <w:rsid w:val="00515F4C"/>
    <w:rsid w:val="0051765A"/>
    <w:rsid w:val="005176F8"/>
    <w:rsid w:val="00527854"/>
    <w:rsid w:val="005321D5"/>
    <w:rsid w:val="005440E5"/>
    <w:rsid w:val="005464F9"/>
    <w:rsid w:val="00557301"/>
    <w:rsid w:val="00560377"/>
    <w:rsid w:val="005612CB"/>
    <w:rsid w:val="00565413"/>
    <w:rsid w:val="005749B5"/>
    <w:rsid w:val="00577ED6"/>
    <w:rsid w:val="005808EE"/>
    <w:rsid w:val="00582C5B"/>
    <w:rsid w:val="00592A48"/>
    <w:rsid w:val="0059516B"/>
    <w:rsid w:val="005951F8"/>
    <w:rsid w:val="005A0C81"/>
    <w:rsid w:val="005A5269"/>
    <w:rsid w:val="005A6A46"/>
    <w:rsid w:val="005B158D"/>
    <w:rsid w:val="005B4D7C"/>
    <w:rsid w:val="005B5ADA"/>
    <w:rsid w:val="005B5E3C"/>
    <w:rsid w:val="005B6CBF"/>
    <w:rsid w:val="005B72E5"/>
    <w:rsid w:val="005C4DDB"/>
    <w:rsid w:val="005C4E1A"/>
    <w:rsid w:val="005C547E"/>
    <w:rsid w:val="005D1971"/>
    <w:rsid w:val="005D74B9"/>
    <w:rsid w:val="005E0471"/>
    <w:rsid w:val="005E0FD0"/>
    <w:rsid w:val="005E6B70"/>
    <w:rsid w:val="005F39A1"/>
    <w:rsid w:val="005F3A44"/>
    <w:rsid w:val="005F428C"/>
    <w:rsid w:val="005F62EA"/>
    <w:rsid w:val="006003CB"/>
    <w:rsid w:val="0060127A"/>
    <w:rsid w:val="00620E34"/>
    <w:rsid w:val="00622342"/>
    <w:rsid w:val="00636E65"/>
    <w:rsid w:val="0064481F"/>
    <w:rsid w:val="00645864"/>
    <w:rsid w:val="006527A4"/>
    <w:rsid w:val="00656C52"/>
    <w:rsid w:val="00660E90"/>
    <w:rsid w:val="00661BDC"/>
    <w:rsid w:val="00662911"/>
    <w:rsid w:val="00665473"/>
    <w:rsid w:val="00666A08"/>
    <w:rsid w:val="0067454E"/>
    <w:rsid w:val="00676D9D"/>
    <w:rsid w:val="00680486"/>
    <w:rsid w:val="00692A58"/>
    <w:rsid w:val="006961EB"/>
    <w:rsid w:val="006969B4"/>
    <w:rsid w:val="006A5D4F"/>
    <w:rsid w:val="006C6605"/>
    <w:rsid w:val="006D0C03"/>
    <w:rsid w:val="006D0F56"/>
    <w:rsid w:val="006D3156"/>
    <w:rsid w:val="006F1E10"/>
    <w:rsid w:val="006F2F34"/>
    <w:rsid w:val="006F7F4A"/>
    <w:rsid w:val="00702973"/>
    <w:rsid w:val="00706504"/>
    <w:rsid w:val="007106C5"/>
    <w:rsid w:val="00712EA5"/>
    <w:rsid w:val="007175CF"/>
    <w:rsid w:val="00720F39"/>
    <w:rsid w:val="00726CE8"/>
    <w:rsid w:val="00732255"/>
    <w:rsid w:val="00732390"/>
    <w:rsid w:val="007513DC"/>
    <w:rsid w:val="0076207E"/>
    <w:rsid w:val="007665A7"/>
    <w:rsid w:val="007724CA"/>
    <w:rsid w:val="00782E66"/>
    <w:rsid w:val="00786A4D"/>
    <w:rsid w:val="00791825"/>
    <w:rsid w:val="00796E38"/>
    <w:rsid w:val="00797E39"/>
    <w:rsid w:val="007A121B"/>
    <w:rsid w:val="007A739D"/>
    <w:rsid w:val="007A7854"/>
    <w:rsid w:val="007C442A"/>
    <w:rsid w:val="007C77DE"/>
    <w:rsid w:val="007C7ADE"/>
    <w:rsid w:val="007D02DE"/>
    <w:rsid w:val="007D5136"/>
    <w:rsid w:val="007E7E05"/>
    <w:rsid w:val="007F7154"/>
    <w:rsid w:val="008001AF"/>
    <w:rsid w:val="00800739"/>
    <w:rsid w:val="0080713E"/>
    <w:rsid w:val="00816B40"/>
    <w:rsid w:val="00832AC8"/>
    <w:rsid w:val="00835960"/>
    <w:rsid w:val="00836671"/>
    <w:rsid w:val="00843CD6"/>
    <w:rsid w:val="00845F4A"/>
    <w:rsid w:val="00863B20"/>
    <w:rsid w:val="00864915"/>
    <w:rsid w:val="00865F8C"/>
    <w:rsid w:val="0087064E"/>
    <w:rsid w:val="00870FF7"/>
    <w:rsid w:val="00872ACA"/>
    <w:rsid w:val="008815D9"/>
    <w:rsid w:val="00883598"/>
    <w:rsid w:val="0089589B"/>
    <w:rsid w:val="008A16E0"/>
    <w:rsid w:val="008A793E"/>
    <w:rsid w:val="008B1A9E"/>
    <w:rsid w:val="008B1C7F"/>
    <w:rsid w:val="008B24B3"/>
    <w:rsid w:val="008B320A"/>
    <w:rsid w:val="008C258D"/>
    <w:rsid w:val="008C67CC"/>
    <w:rsid w:val="008D1AC0"/>
    <w:rsid w:val="008E413D"/>
    <w:rsid w:val="008E7327"/>
    <w:rsid w:val="008E7BA5"/>
    <w:rsid w:val="008F11C3"/>
    <w:rsid w:val="009037A0"/>
    <w:rsid w:val="009142B5"/>
    <w:rsid w:val="00923D1F"/>
    <w:rsid w:val="00930B52"/>
    <w:rsid w:val="00931F60"/>
    <w:rsid w:val="00936A70"/>
    <w:rsid w:val="009429A7"/>
    <w:rsid w:val="009536E3"/>
    <w:rsid w:val="00953F11"/>
    <w:rsid w:val="00956062"/>
    <w:rsid w:val="009606A6"/>
    <w:rsid w:val="00961E06"/>
    <w:rsid w:val="00961F53"/>
    <w:rsid w:val="0096425D"/>
    <w:rsid w:val="009679C0"/>
    <w:rsid w:val="0097712F"/>
    <w:rsid w:val="009861D2"/>
    <w:rsid w:val="00987F09"/>
    <w:rsid w:val="00992186"/>
    <w:rsid w:val="009A1E60"/>
    <w:rsid w:val="009D0C24"/>
    <w:rsid w:val="009D2F6C"/>
    <w:rsid w:val="009D64C8"/>
    <w:rsid w:val="009D7C97"/>
    <w:rsid w:val="009E0BFE"/>
    <w:rsid w:val="009F4CA7"/>
    <w:rsid w:val="00A01A0E"/>
    <w:rsid w:val="00A01CD6"/>
    <w:rsid w:val="00A047B9"/>
    <w:rsid w:val="00A04DA4"/>
    <w:rsid w:val="00A0517C"/>
    <w:rsid w:val="00A06324"/>
    <w:rsid w:val="00A06372"/>
    <w:rsid w:val="00A06C7B"/>
    <w:rsid w:val="00A06CB8"/>
    <w:rsid w:val="00A27BC2"/>
    <w:rsid w:val="00A33B8B"/>
    <w:rsid w:val="00A3636E"/>
    <w:rsid w:val="00A414CF"/>
    <w:rsid w:val="00A42F80"/>
    <w:rsid w:val="00A53C28"/>
    <w:rsid w:val="00A55E0E"/>
    <w:rsid w:val="00A97C39"/>
    <w:rsid w:val="00AA19BC"/>
    <w:rsid w:val="00AA2918"/>
    <w:rsid w:val="00AA5940"/>
    <w:rsid w:val="00AB11EE"/>
    <w:rsid w:val="00AB13C6"/>
    <w:rsid w:val="00AB52C5"/>
    <w:rsid w:val="00AC24DB"/>
    <w:rsid w:val="00AC45AB"/>
    <w:rsid w:val="00AC6826"/>
    <w:rsid w:val="00AC7B6A"/>
    <w:rsid w:val="00AD0905"/>
    <w:rsid w:val="00AD7628"/>
    <w:rsid w:val="00AF3BD5"/>
    <w:rsid w:val="00B0026F"/>
    <w:rsid w:val="00B014AD"/>
    <w:rsid w:val="00B04AEE"/>
    <w:rsid w:val="00B20F24"/>
    <w:rsid w:val="00B22C13"/>
    <w:rsid w:val="00B265EA"/>
    <w:rsid w:val="00B26DEA"/>
    <w:rsid w:val="00B30C29"/>
    <w:rsid w:val="00B366F9"/>
    <w:rsid w:val="00B42F03"/>
    <w:rsid w:val="00B51279"/>
    <w:rsid w:val="00B625ED"/>
    <w:rsid w:val="00B6473D"/>
    <w:rsid w:val="00B721A2"/>
    <w:rsid w:val="00B7440E"/>
    <w:rsid w:val="00B7490D"/>
    <w:rsid w:val="00B911E9"/>
    <w:rsid w:val="00B952A7"/>
    <w:rsid w:val="00B95544"/>
    <w:rsid w:val="00BB7DC3"/>
    <w:rsid w:val="00BC087D"/>
    <w:rsid w:val="00BD2A74"/>
    <w:rsid w:val="00BD6DA3"/>
    <w:rsid w:val="00BE2374"/>
    <w:rsid w:val="00BF4FB5"/>
    <w:rsid w:val="00C06A9D"/>
    <w:rsid w:val="00C073C7"/>
    <w:rsid w:val="00C076C5"/>
    <w:rsid w:val="00C15D06"/>
    <w:rsid w:val="00C30B18"/>
    <w:rsid w:val="00C36DDF"/>
    <w:rsid w:val="00C64AE3"/>
    <w:rsid w:val="00C719C0"/>
    <w:rsid w:val="00C76B2D"/>
    <w:rsid w:val="00C81F06"/>
    <w:rsid w:val="00C9311E"/>
    <w:rsid w:val="00C97248"/>
    <w:rsid w:val="00CB4952"/>
    <w:rsid w:val="00CC4BFC"/>
    <w:rsid w:val="00CC64EC"/>
    <w:rsid w:val="00CE6A30"/>
    <w:rsid w:val="00CE78AB"/>
    <w:rsid w:val="00D05573"/>
    <w:rsid w:val="00D13D99"/>
    <w:rsid w:val="00D22365"/>
    <w:rsid w:val="00D23C0C"/>
    <w:rsid w:val="00D246A4"/>
    <w:rsid w:val="00D25B32"/>
    <w:rsid w:val="00D418AF"/>
    <w:rsid w:val="00D43EB2"/>
    <w:rsid w:val="00D46D7F"/>
    <w:rsid w:val="00D50E88"/>
    <w:rsid w:val="00D5151F"/>
    <w:rsid w:val="00D54D5E"/>
    <w:rsid w:val="00D55A61"/>
    <w:rsid w:val="00D5637B"/>
    <w:rsid w:val="00D62989"/>
    <w:rsid w:val="00D67665"/>
    <w:rsid w:val="00D714DE"/>
    <w:rsid w:val="00D80ED6"/>
    <w:rsid w:val="00D856DD"/>
    <w:rsid w:val="00D91040"/>
    <w:rsid w:val="00D97022"/>
    <w:rsid w:val="00DA0FB9"/>
    <w:rsid w:val="00DA108B"/>
    <w:rsid w:val="00DA26A3"/>
    <w:rsid w:val="00DC0680"/>
    <w:rsid w:val="00DC3C5E"/>
    <w:rsid w:val="00DE7AFD"/>
    <w:rsid w:val="00DF66B3"/>
    <w:rsid w:val="00DF74C4"/>
    <w:rsid w:val="00E10068"/>
    <w:rsid w:val="00E11F3D"/>
    <w:rsid w:val="00E245AB"/>
    <w:rsid w:val="00E32107"/>
    <w:rsid w:val="00E34ED7"/>
    <w:rsid w:val="00E41E3F"/>
    <w:rsid w:val="00E45B4E"/>
    <w:rsid w:val="00E5213C"/>
    <w:rsid w:val="00E72160"/>
    <w:rsid w:val="00E73E94"/>
    <w:rsid w:val="00E83660"/>
    <w:rsid w:val="00E8416B"/>
    <w:rsid w:val="00E90507"/>
    <w:rsid w:val="00E90C6D"/>
    <w:rsid w:val="00E92071"/>
    <w:rsid w:val="00E96DC3"/>
    <w:rsid w:val="00EA20BA"/>
    <w:rsid w:val="00EA3317"/>
    <w:rsid w:val="00EB57EC"/>
    <w:rsid w:val="00EB5986"/>
    <w:rsid w:val="00ED1D69"/>
    <w:rsid w:val="00ED26F3"/>
    <w:rsid w:val="00ED639C"/>
    <w:rsid w:val="00EF0E21"/>
    <w:rsid w:val="00F01E68"/>
    <w:rsid w:val="00F02361"/>
    <w:rsid w:val="00F043F8"/>
    <w:rsid w:val="00F055A9"/>
    <w:rsid w:val="00F0581C"/>
    <w:rsid w:val="00F36D49"/>
    <w:rsid w:val="00F45709"/>
    <w:rsid w:val="00F45BFE"/>
    <w:rsid w:val="00F55F9D"/>
    <w:rsid w:val="00F62BD8"/>
    <w:rsid w:val="00F652DE"/>
    <w:rsid w:val="00F669F7"/>
    <w:rsid w:val="00F676D7"/>
    <w:rsid w:val="00F7092C"/>
    <w:rsid w:val="00F85733"/>
    <w:rsid w:val="00F87AB1"/>
    <w:rsid w:val="00F92BD5"/>
    <w:rsid w:val="00FA5958"/>
    <w:rsid w:val="00FB1ADC"/>
    <w:rsid w:val="00FB5B60"/>
    <w:rsid w:val="00FC62D6"/>
    <w:rsid w:val="00FD4317"/>
    <w:rsid w:val="00FD6500"/>
    <w:rsid w:val="00FF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74C4"/>
    <w:rPr>
      <w:sz w:val="24"/>
      <w:szCs w:val="24"/>
    </w:rPr>
  </w:style>
  <w:style w:type="paragraph" w:styleId="1">
    <w:name w:val="heading 1"/>
    <w:aliases w:val="Глава"/>
    <w:basedOn w:val="a"/>
    <w:next w:val="a"/>
    <w:link w:val="10"/>
    <w:qFormat/>
    <w:rsid w:val="00236C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67695"/>
    <w:pPr>
      <w:keepNext/>
      <w:jc w:val="center"/>
      <w:outlineLvl w:val="1"/>
    </w:pPr>
    <w:rPr>
      <w:b/>
      <w:spacing w:val="60"/>
      <w:sz w:val="44"/>
      <w:szCs w:val="20"/>
    </w:rPr>
  </w:style>
  <w:style w:type="paragraph" w:styleId="3">
    <w:name w:val="heading 3"/>
    <w:basedOn w:val="a"/>
    <w:next w:val="a"/>
    <w:link w:val="30"/>
    <w:qFormat/>
    <w:rsid w:val="00067695"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rsid w:val="00236CE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67695"/>
    <w:pPr>
      <w:keepNext/>
      <w:overflowPunct w:val="0"/>
      <w:autoSpaceDE w:val="0"/>
      <w:autoSpaceDN w:val="0"/>
      <w:adjustRightInd w:val="0"/>
      <w:spacing w:before="20" w:after="20" w:line="480" w:lineRule="atLeast"/>
      <w:jc w:val="center"/>
    </w:pPr>
    <w:rPr>
      <w:b/>
      <w:bCs/>
      <w:sz w:val="28"/>
      <w:szCs w:val="28"/>
    </w:rPr>
  </w:style>
  <w:style w:type="paragraph" w:styleId="20">
    <w:name w:val="Body Text Indent 2"/>
    <w:basedOn w:val="a"/>
    <w:rsid w:val="00067695"/>
    <w:pPr>
      <w:ind w:firstLine="600"/>
      <w:jc w:val="both"/>
    </w:pPr>
  </w:style>
  <w:style w:type="paragraph" w:customStyle="1" w:styleId="ConsNormal">
    <w:name w:val="ConsNormal"/>
    <w:rsid w:val="000676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Document Map"/>
    <w:basedOn w:val="a"/>
    <w:semiHidden/>
    <w:rsid w:val="0006769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footer"/>
    <w:basedOn w:val="a"/>
    <w:rsid w:val="001A2D8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A2D87"/>
  </w:style>
  <w:style w:type="paragraph" w:styleId="a8">
    <w:name w:val="header"/>
    <w:basedOn w:val="a"/>
    <w:rsid w:val="00C9311E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9F4C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semiHidden/>
    <w:rsid w:val="00B265EA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rsid w:val="005D74B9"/>
    <w:pPr>
      <w:ind w:firstLine="567"/>
    </w:pPr>
    <w:rPr>
      <w:szCs w:val="20"/>
    </w:rPr>
  </w:style>
  <w:style w:type="paragraph" w:styleId="ac">
    <w:name w:val="Body Text"/>
    <w:basedOn w:val="a"/>
    <w:rsid w:val="005D74B9"/>
    <w:pPr>
      <w:spacing w:after="120"/>
    </w:pPr>
  </w:style>
  <w:style w:type="paragraph" w:styleId="31">
    <w:name w:val="Body Text Indent 3"/>
    <w:basedOn w:val="a"/>
    <w:rsid w:val="005D74B9"/>
    <w:pPr>
      <w:spacing w:after="120"/>
      <w:ind w:left="283"/>
    </w:pPr>
    <w:rPr>
      <w:sz w:val="16"/>
      <w:szCs w:val="16"/>
    </w:rPr>
  </w:style>
  <w:style w:type="paragraph" w:styleId="ad">
    <w:name w:val="Title"/>
    <w:basedOn w:val="a"/>
    <w:qFormat/>
    <w:rsid w:val="00B625ED"/>
    <w:pPr>
      <w:jc w:val="center"/>
    </w:pPr>
    <w:rPr>
      <w:szCs w:val="20"/>
    </w:rPr>
  </w:style>
  <w:style w:type="paragraph" w:customStyle="1" w:styleId="ConsPlusNormal">
    <w:name w:val="ConsPlusNormal"/>
    <w:rsid w:val="00FA59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">
    <w:name w:val="Основной текст 21"/>
    <w:basedOn w:val="a"/>
    <w:rsid w:val="003C6561"/>
    <w:pPr>
      <w:suppressAutoHyphens/>
      <w:jc w:val="both"/>
    </w:pPr>
    <w:rPr>
      <w:szCs w:val="20"/>
      <w:lang w:eastAsia="ar-SA"/>
    </w:rPr>
  </w:style>
  <w:style w:type="character" w:styleId="ae">
    <w:name w:val="Hyperlink"/>
    <w:uiPriority w:val="99"/>
    <w:rsid w:val="003122A3"/>
    <w:rPr>
      <w:color w:val="0000FF"/>
      <w:u w:val="single"/>
    </w:rPr>
  </w:style>
  <w:style w:type="paragraph" w:customStyle="1" w:styleId="P16">
    <w:name w:val="P16"/>
    <w:basedOn w:val="a"/>
    <w:hidden/>
    <w:rsid w:val="00BB7DC3"/>
    <w:pPr>
      <w:widowControl w:val="0"/>
      <w:adjustRightInd w:val="0"/>
      <w:jc w:val="distribute"/>
    </w:pPr>
  </w:style>
  <w:style w:type="paragraph" w:customStyle="1" w:styleId="af">
    <w:name w:val="Содержимое таблицы"/>
    <w:basedOn w:val="a"/>
    <w:rsid w:val="004B3B6A"/>
    <w:pPr>
      <w:suppressLineNumbers/>
      <w:suppressAutoHyphens/>
    </w:pPr>
    <w:rPr>
      <w:lang w:eastAsia="ar-SA"/>
    </w:rPr>
  </w:style>
  <w:style w:type="paragraph" w:customStyle="1" w:styleId="af0">
    <w:name w:val="Знак"/>
    <w:basedOn w:val="a"/>
    <w:rsid w:val="004B3B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1">
    <w:name w:val="Знак"/>
    <w:basedOn w:val="a"/>
    <w:rsid w:val="004F1F8B"/>
    <w:pPr>
      <w:widowControl w:val="0"/>
      <w:suppressAutoHyphens/>
      <w:autoSpaceDN w:val="0"/>
      <w:spacing w:after="160" w:line="240" w:lineRule="exact"/>
      <w:textAlignment w:val="baseline"/>
    </w:pPr>
    <w:rPr>
      <w:rFonts w:ascii="Verdana" w:hAnsi="Verdana"/>
      <w:kern w:val="3"/>
      <w:sz w:val="22"/>
      <w:szCs w:val="22"/>
      <w:lang w:val="en-US" w:eastAsia="en-US"/>
    </w:rPr>
  </w:style>
  <w:style w:type="paragraph" w:styleId="af2">
    <w:name w:val="Normal (Web)"/>
    <w:basedOn w:val="a"/>
    <w:link w:val="af3"/>
    <w:rsid w:val="004F1F8B"/>
    <w:pPr>
      <w:widowControl w:val="0"/>
      <w:suppressAutoHyphens/>
      <w:autoSpaceDN w:val="0"/>
      <w:spacing w:before="100" w:beforeAutospacing="1" w:after="100" w:afterAutospacing="1"/>
      <w:textAlignment w:val="baseline"/>
    </w:pPr>
    <w:rPr>
      <w:rFonts w:ascii="Calibri" w:hAnsi="Calibri"/>
      <w:kern w:val="3"/>
      <w:sz w:val="22"/>
      <w:szCs w:val="22"/>
    </w:rPr>
  </w:style>
  <w:style w:type="paragraph" w:styleId="af4">
    <w:name w:val="No Spacing"/>
    <w:qFormat/>
    <w:rsid w:val="004F1F8B"/>
    <w:rPr>
      <w:rFonts w:eastAsia="Calibri"/>
      <w:sz w:val="24"/>
      <w:szCs w:val="22"/>
      <w:lang w:eastAsia="en-US"/>
    </w:rPr>
  </w:style>
  <w:style w:type="paragraph" w:customStyle="1" w:styleId="12">
    <w:name w:val="Без интервала1"/>
    <w:rsid w:val="004F1F8B"/>
    <w:pPr>
      <w:suppressAutoHyphens/>
    </w:pPr>
    <w:rPr>
      <w:rFonts w:ascii="Calibri" w:hAnsi="Calibri" w:cs="Calibri"/>
      <w:kern w:val="1"/>
      <w:sz w:val="22"/>
      <w:szCs w:val="22"/>
      <w:lang w:eastAsia="ar-SA"/>
    </w:rPr>
  </w:style>
  <w:style w:type="paragraph" w:styleId="af5">
    <w:name w:val="List Paragraph"/>
    <w:basedOn w:val="a"/>
    <w:qFormat/>
    <w:rsid w:val="00FB5B60"/>
    <w:pPr>
      <w:ind w:left="720"/>
      <w:contextualSpacing/>
    </w:pPr>
    <w:rPr>
      <w:sz w:val="20"/>
      <w:szCs w:val="20"/>
    </w:rPr>
  </w:style>
  <w:style w:type="character" w:customStyle="1" w:styleId="10">
    <w:name w:val="Заголовок 1 Знак"/>
    <w:aliases w:val="Глава Знак"/>
    <w:link w:val="1"/>
    <w:locked/>
    <w:rsid w:val="00FB5B60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4">
    <w:name w:val="Основной текст с отступом Знак"/>
    <w:link w:val="a3"/>
    <w:locked/>
    <w:rsid w:val="00836671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semiHidden/>
    <w:rsid w:val="00836671"/>
    <w:rPr>
      <w:sz w:val="28"/>
      <w:lang w:val="ru-RU" w:eastAsia="ru-RU" w:bidi="ar-SA"/>
    </w:rPr>
  </w:style>
  <w:style w:type="character" w:styleId="af6">
    <w:name w:val="Strong"/>
    <w:qFormat/>
    <w:rsid w:val="00836671"/>
    <w:rPr>
      <w:b/>
      <w:bCs/>
    </w:rPr>
  </w:style>
  <w:style w:type="paragraph" w:customStyle="1" w:styleId="13">
    <w:name w:val="нум список 1"/>
    <w:basedOn w:val="a"/>
    <w:rsid w:val="00836671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styleId="32">
    <w:name w:val="Body Text 3"/>
    <w:basedOn w:val="a"/>
    <w:rsid w:val="00836671"/>
    <w:pPr>
      <w:widowControl w:val="0"/>
      <w:suppressAutoHyphens/>
      <w:autoSpaceDN w:val="0"/>
      <w:spacing w:after="120"/>
    </w:pPr>
    <w:rPr>
      <w:rFonts w:ascii="Calibri" w:hAnsi="Calibri"/>
      <w:kern w:val="3"/>
      <w:sz w:val="16"/>
      <w:szCs w:val="16"/>
    </w:rPr>
  </w:style>
  <w:style w:type="paragraph" w:customStyle="1" w:styleId="ConsPlusNonformat">
    <w:name w:val="ConsPlusNonformat"/>
    <w:rsid w:val="00836671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4">
    <w:name w:val="Абзац списка1"/>
    <w:basedOn w:val="a"/>
    <w:qFormat/>
    <w:rsid w:val="00836671"/>
    <w:pPr>
      <w:ind w:left="720"/>
    </w:pPr>
  </w:style>
  <w:style w:type="paragraph" w:customStyle="1" w:styleId="ConsPlusCell">
    <w:name w:val="ConsPlusCell"/>
    <w:rsid w:val="001B6A33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msolistparagraph0">
    <w:name w:val="msolistparagraph"/>
    <w:basedOn w:val="a"/>
    <w:rsid w:val="00421E8B"/>
    <w:pPr>
      <w:spacing w:before="100" w:beforeAutospacing="1" w:after="100" w:afterAutospacing="1"/>
    </w:pPr>
  </w:style>
  <w:style w:type="paragraph" w:customStyle="1" w:styleId="msolistparagraphcxspmiddle">
    <w:name w:val="msolistparagraphcxspmiddle"/>
    <w:basedOn w:val="a"/>
    <w:rsid w:val="00421E8B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421E8B"/>
    <w:pPr>
      <w:spacing w:before="100" w:beforeAutospacing="1" w:after="100" w:afterAutospacing="1"/>
    </w:pPr>
  </w:style>
  <w:style w:type="character" w:styleId="af7">
    <w:name w:val="Emphasis"/>
    <w:qFormat/>
    <w:rsid w:val="00421E8B"/>
    <w:rPr>
      <w:i/>
      <w:iCs/>
    </w:rPr>
  </w:style>
  <w:style w:type="character" w:styleId="af8">
    <w:name w:val="FollowedHyperlink"/>
    <w:rsid w:val="00421E8B"/>
    <w:rPr>
      <w:color w:val="800000"/>
      <w:u w:val="single"/>
    </w:rPr>
  </w:style>
  <w:style w:type="paragraph" w:customStyle="1" w:styleId="western">
    <w:name w:val="western"/>
    <w:basedOn w:val="a"/>
    <w:rsid w:val="00421E8B"/>
    <w:pPr>
      <w:spacing w:before="100" w:beforeAutospacing="1" w:after="119"/>
    </w:pPr>
    <w:rPr>
      <w:rFonts w:ascii="Arial" w:hAnsi="Arial" w:cs="Arial"/>
    </w:rPr>
  </w:style>
  <w:style w:type="paragraph" w:customStyle="1" w:styleId="cjk">
    <w:name w:val="cjk"/>
    <w:basedOn w:val="a"/>
    <w:rsid w:val="00421E8B"/>
    <w:pPr>
      <w:spacing w:before="100" w:beforeAutospacing="1" w:after="119"/>
    </w:pPr>
  </w:style>
  <w:style w:type="paragraph" w:customStyle="1" w:styleId="ctl">
    <w:name w:val="ctl"/>
    <w:basedOn w:val="a"/>
    <w:rsid w:val="00421E8B"/>
    <w:pPr>
      <w:spacing w:before="100" w:beforeAutospacing="1" w:after="119"/>
    </w:pPr>
    <w:rPr>
      <w:rFonts w:ascii="Arial" w:hAnsi="Arial" w:cs="Arial"/>
    </w:rPr>
  </w:style>
  <w:style w:type="paragraph" w:styleId="af9">
    <w:name w:val="Body Text First Indent"/>
    <w:basedOn w:val="ac"/>
    <w:rsid w:val="00B6473D"/>
    <w:pPr>
      <w:ind w:firstLine="210"/>
    </w:pPr>
    <w:rPr>
      <w:sz w:val="20"/>
      <w:szCs w:val="20"/>
    </w:rPr>
  </w:style>
  <w:style w:type="paragraph" w:customStyle="1" w:styleId="Default">
    <w:name w:val="Default"/>
    <w:rsid w:val="00286C9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">
    <w:name w:val="ConsPlusTitle"/>
    <w:rsid w:val="002E40B2"/>
    <w:pPr>
      <w:widowControl w:val="0"/>
      <w:suppressAutoHyphens/>
      <w:autoSpaceDE w:val="0"/>
    </w:pPr>
    <w:rPr>
      <w:b/>
      <w:bCs/>
      <w:sz w:val="24"/>
      <w:szCs w:val="24"/>
      <w:lang w:eastAsia="ar-SA"/>
    </w:rPr>
  </w:style>
  <w:style w:type="paragraph" w:styleId="afa">
    <w:name w:val="List"/>
    <w:basedOn w:val="a"/>
    <w:rsid w:val="00636E65"/>
    <w:pPr>
      <w:ind w:left="283" w:hanging="283"/>
    </w:pPr>
    <w:rPr>
      <w:sz w:val="20"/>
      <w:szCs w:val="20"/>
    </w:rPr>
  </w:style>
  <w:style w:type="character" w:customStyle="1" w:styleId="af3">
    <w:name w:val="Обычный (веб) Знак"/>
    <w:link w:val="af2"/>
    <w:rsid w:val="007175CF"/>
    <w:rPr>
      <w:rFonts w:ascii="Calibri" w:hAnsi="Calibri"/>
      <w:kern w:val="3"/>
      <w:sz w:val="22"/>
      <w:szCs w:val="22"/>
      <w:lang w:val="ru-RU" w:eastAsia="ru-RU" w:bidi="ar-SA"/>
    </w:rPr>
  </w:style>
  <w:style w:type="character" w:customStyle="1" w:styleId="afb">
    <w:name w:val="Гипертекстовая ссылка"/>
    <w:rsid w:val="00213F6C"/>
    <w:rPr>
      <w:b/>
      <w:bCs/>
      <w:color w:val="106BBE"/>
      <w:sz w:val="26"/>
      <w:szCs w:val="26"/>
    </w:rPr>
  </w:style>
  <w:style w:type="paragraph" w:customStyle="1" w:styleId="afc">
    <w:name w:val="Прижатый влево"/>
    <w:basedOn w:val="a"/>
    <w:next w:val="a"/>
    <w:rsid w:val="00213F6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Нормальный (таблица)"/>
    <w:basedOn w:val="a"/>
    <w:next w:val="a"/>
    <w:rsid w:val="00213F6C"/>
    <w:pPr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paragraph" w:customStyle="1" w:styleId="P11">
    <w:name w:val="P11"/>
    <w:basedOn w:val="a"/>
    <w:hidden/>
    <w:rsid w:val="00665473"/>
    <w:pPr>
      <w:widowControl w:val="0"/>
      <w:adjustRightInd w:val="0"/>
    </w:pPr>
    <w:rPr>
      <w:b/>
      <w:bCs/>
      <w:spacing w:val="19"/>
    </w:rPr>
  </w:style>
  <w:style w:type="paragraph" w:customStyle="1" w:styleId="P15">
    <w:name w:val="P15"/>
    <w:basedOn w:val="a"/>
    <w:hidden/>
    <w:rsid w:val="00665473"/>
    <w:pPr>
      <w:widowControl w:val="0"/>
      <w:adjustRightInd w:val="0"/>
    </w:pPr>
  </w:style>
  <w:style w:type="paragraph" w:customStyle="1" w:styleId="Textbodyindent">
    <w:name w:val="Text body indent"/>
    <w:basedOn w:val="a"/>
    <w:rsid w:val="00D5637B"/>
    <w:pPr>
      <w:widowControl w:val="0"/>
      <w:suppressAutoHyphens/>
      <w:autoSpaceDN w:val="0"/>
      <w:ind w:firstLine="720"/>
      <w:jc w:val="both"/>
      <w:textAlignment w:val="baseline"/>
    </w:pPr>
    <w:rPr>
      <w:rFonts w:eastAsia="Lucida Sans Unicode" w:cs="Tahoma"/>
      <w:kern w:val="3"/>
      <w:sz w:val="28"/>
      <w:szCs w:val="20"/>
    </w:rPr>
  </w:style>
  <w:style w:type="character" w:customStyle="1" w:styleId="blk">
    <w:name w:val="blk"/>
    <w:basedOn w:val="a0"/>
    <w:rsid w:val="009E0BFE"/>
  </w:style>
  <w:style w:type="paragraph" w:customStyle="1" w:styleId="CharChar">
    <w:name w:val="Char Char Знак Знак Знак Знак"/>
    <w:basedOn w:val="a"/>
    <w:rsid w:val="00863B20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310">
    <w:name w:val="Основной текст с отступом 31"/>
    <w:basedOn w:val="a"/>
    <w:rsid w:val="00732390"/>
    <w:pPr>
      <w:suppressAutoHyphens/>
      <w:ind w:firstLine="567"/>
      <w:jc w:val="both"/>
    </w:pPr>
    <w:rPr>
      <w:szCs w:val="20"/>
    </w:rPr>
  </w:style>
  <w:style w:type="paragraph" w:customStyle="1" w:styleId="afe">
    <w:name w:val="Знак Знак Знак"/>
    <w:basedOn w:val="a"/>
    <w:rsid w:val="0073239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Page">
    <w:name w:val="ConsPlusTitlePage"/>
    <w:rsid w:val="00E90507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ff">
    <w:name w:val="Цветовое выделение"/>
    <w:rsid w:val="00E90507"/>
    <w:rPr>
      <w:b/>
      <w:bCs/>
      <w:color w:val="000080"/>
    </w:rPr>
  </w:style>
  <w:style w:type="character" w:customStyle="1" w:styleId="WW-Absatz-Standardschriftart">
    <w:name w:val="WW-Absatz-Standardschriftart"/>
    <w:rsid w:val="00E90507"/>
  </w:style>
  <w:style w:type="paragraph" w:customStyle="1" w:styleId="aff0">
    <w:name w:val="Заголовок статьи"/>
    <w:basedOn w:val="a"/>
    <w:next w:val="a"/>
    <w:rsid w:val="00E90507"/>
    <w:pPr>
      <w:suppressAutoHyphens/>
      <w:ind w:left="1612" w:hanging="892"/>
      <w:jc w:val="both"/>
    </w:pPr>
    <w:rPr>
      <w:rFonts w:ascii="Arial" w:hAnsi="Arial"/>
      <w:sz w:val="22"/>
      <w:szCs w:val="22"/>
      <w:lang w:eastAsia="ar-SA"/>
    </w:rPr>
  </w:style>
  <w:style w:type="paragraph" w:customStyle="1" w:styleId="aff1">
    <w:name w:val="Нормальный"/>
    <w:rsid w:val="00E90507"/>
    <w:pPr>
      <w:widowControl w:val="0"/>
      <w:autoSpaceDE w:val="0"/>
      <w:autoSpaceDN w:val="0"/>
      <w:adjustRightInd w:val="0"/>
    </w:pPr>
    <w:rPr>
      <w:color w:val="000000"/>
      <w:sz w:val="28"/>
      <w:szCs w:val="28"/>
    </w:rPr>
  </w:style>
  <w:style w:type="paragraph" w:customStyle="1" w:styleId="Standard">
    <w:name w:val="Standard"/>
    <w:rsid w:val="00B20F24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table" w:customStyle="1" w:styleId="15">
    <w:name w:val="Сетка таблицы1"/>
    <w:basedOn w:val="a1"/>
    <w:next w:val="a9"/>
    <w:uiPriority w:val="59"/>
    <w:rsid w:val="006F7F4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"/>
    <w:next w:val="a2"/>
    <w:uiPriority w:val="99"/>
    <w:semiHidden/>
    <w:rsid w:val="006F7F4A"/>
  </w:style>
  <w:style w:type="paragraph" w:customStyle="1" w:styleId="P2">
    <w:name w:val="P2"/>
    <w:basedOn w:val="a"/>
    <w:rsid w:val="006F7F4A"/>
    <w:pPr>
      <w:widowControl w:val="0"/>
      <w:adjustRightInd w:val="0"/>
      <w:spacing w:after="120"/>
      <w:ind w:left="282"/>
      <w:jc w:val="right"/>
    </w:pPr>
    <w:rPr>
      <w:rFonts w:eastAsia="Lucida Sans Unicode" w:cs="Tahoma"/>
      <w:szCs w:val="20"/>
    </w:rPr>
  </w:style>
  <w:style w:type="paragraph" w:customStyle="1" w:styleId="P3">
    <w:name w:val="P3"/>
    <w:basedOn w:val="a"/>
    <w:rsid w:val="006F7F4A"/>
    <w:pPr>
      <w:widowControl w:val="0"/>
      <w:adjustRightInd w:val="0"/>
      <w:spacing w:line="219" w:lineRule="atLeast"/>
      <w:ind w:firstLine="720"/>
      <w:jc w:val="center"/>
    </w:pPr>
    <w:rPr>
      <w:sz w:val="20"/>
      <w:szCs w:val="20"/>
    </w:rPr>
  </w:style>
  <w:style w:type="paragraph" w:customStyle="1" w:styleId="P4">
    <w:name w:val="P4"/>
    <w:basedOn w:val="a"/>
    <w:rsid w:val="006F7F4A"/>
    <w:pPr>
      <w:widowControl w:val="0"/>
      <w:adjustRightInd w:val="0"/>
      <w:spacing w:line="219" w:lineRule="atLeast"/>
      <w:ind w:firstLine="720"/>
      <w:jc w:val="distribute"/>
    </w:pPr>
    <w:rPr>
      <w:sz w:val="20"/>
      <w:szCs w:val="20"/>
    </w:rPr>
  </w:style>
  <w:style w:type="paragraph" w:customStyle="1" w:styleId="P12">
    <w:name w:val="P12"/>
    <w:basedOn w:val="a"/>
    <w:rsid w:val="006F7F4A"/>
    <w:pPr>
      <w:widowControl w:val="0"/>
      <w:adjustRightInd w:val="0"/>
      <w:spacing w:line="219" w:lineRule="atLeast"/>
      <w:ind w:firstLine="10"/>
      <w:jc w:val="distribute"/>
    </w:pPr>
    <w:rPr>
      <w:szCs w:val="20"/>
    </w:rPr>
  </w:style>
  <w:style w:type="paragraph" w:customStyle="1" w:styleId="P13">
    <w:name w:val="P13"/>
    <w:basedOn w:val="a"/>
    <w:rsid w:val="006F7F4A"/>
    <w:pPr>
      <w:widowControl w:val="0"/>
      <w:adjustRightInd w:val="0"/>
      <w:spacing w:line="219" w:lineRule="atLeast"/>
      <w:ind w:firstLine="1134"/>
      <w:jc w:val="distribute"/>
    </w:pPr>
    <w:rPr>
      <w:szCs w:val="20"/>
    </w:rPr>
  </w:style>
  <w:style w:type="paragraph" w:customStyle="1" w:styleId="P14">
    <w:name w:val="P14"/>
    <w:basedOn w:val="a"/>
    <w:rsid w:val="006F7F4A"/>
    <w:pPr>
      <w:widowControl w:val="0"/>
      <w:adjustRightInd w:val="0"/>
      <w:spacing w:line="219" w:lineRule="atLeast"/>
      <w:ind w:firstLine="1134"/>
      <w:jc w:val="center"/>
    </w:pPr>
    <w:rPr>
      <w:szCs w:val="20"/>
    </w:rPr>
  </w:style>
  <w:style w:type="paragraph" w:customStyle="1" w:styleId="P17">
    <w:name w:val="P17"/>
    <w:basedOn w:val="a"/>
    <w:rsid w:val="006F7F4A"/>
    <w:pPr>
      <w:widowControl w:val="0"/>
      <w:suppressLineNumbers/>
      <w:adjustRightInd w:val="0"/>
      <w:jc w:val="right"/>
    </w:pPr>
    <w:rPr>
      <w:szCs w:val="20"/>
    </w:rPr>
  </w:style>
  <w:style w:type="paragraph" w:customStyle="1" w:styleId="P18">
    <w:name w:val="P18"/>
    <w:basedOn w:val="a"/>
    <w:rsid w:val="006F7F4A"/>
    <w:pPr>
      <w:widowControl w:val="0"/>
      <w:adjustRightInd w:val="0"/>
      <w:spacing w:line="219" w:lineRule="atLeast"/>
      <w:jc w:val="distribute"/>
    </w:pPr>
    <w:rPr>
      <w:szCs w:val="20"/>
    </w:rPr>
  </w:style>
  <w:style w:type="character" w:customStyle="1" w:styleId="T1">
    <w:name w:val="T1"/>
    <w:rsid w:val="006F7F4A"/>
    <w:rPr>
      <w:rFonts w:ascii="Times New Roman" w:eastAsia="Times New Roman" w:hAnsi="Times New Roman" w:cs="Times New Roman" w:hint="default"/>
      <w:sz w:val="24"/>
    </w:rPr>
  </w:style>
  <w:style w:type="table" w:customStyle="1" w:styleId="17">
    <w:name w:val="Таблица1"/>
    <w:rsid w:val="006F7F4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">
    <w:name w:val="Таблица2"/>
    <w:rsid w:val="006F7F4A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">
    <w:name w:val="Текст выноски Знак"/>
    <w:link w:val="aa"/>
    <w:semiHidden/>
    <w:rsid w:val="005B72E5"/>
    <w:rPr>
      <w:rFonts w:ascii="Tahoma" w:hAnsi="Tahoma" w:cs="Tahoma"/>
      <w:sz w:val="16"/>
      <w:szCs w:val="16"/>
    </w:rPr>
  </w:style>
  <w:style w:type="numbering" w:customStyle="1" w:styleId="23">
    <w:name w:val="Нет списка2"/>
    <w:next w:val="a2"/>
    <w:uiPriority w:val="99"/>
    <w:semiHidden/>
    <w:unhideWhenUsed/>
    <w:rsid w:val="00620E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74C4"/>
    <w:rPr>
      <w:sz w:val="24"/>
      <w:szCs w:val="24"/>
    </w:rPr>
  </w:style>
  <w:style w:type="paragraph" w:styleId="1">
    <w:name w:val="heading 1"/>
    <w:aliases w:val="Глава"/>
    <w:basedOn w:val="a"/>
    <w:next w:val="a"/>
    <w:link w:val="10"/>
    <w:qFormat/>
    <w:rsid w:val="00236C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67695"/>
    <w:pPr>
      <w:keepNext/>
      <w:jc w:val="center"/>
      <w:outlineLvl w:val="1"/>
    </w:pPr>
    <w:rPr>
      <w:b/>
      <w:spacing w:val="60"/>
      <w:sz w:val="44"/>
      <w:szCs w:val="20"/>
    </w:rPr>
  </w:style>
  <w:style w:type="paragraph" w:styleId="3">
    <w:name w:val="heading 3"/>
    <w:basedOn w:val="a"/>
    <w:next w:val="a"/>
    <w:link w:val="30"/>
    <w:qFormat/>
    <w:rsid w:val="00067695"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rsid w:val="00236CE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67695"/>
    <w:pPr>
      <w:keepNext/>
      <w:overflowPunct w:val="0"/>
      <w:autoSpaceDE w:val="0"/>
      <w:autoSpaceDN w:val="0"/>
      <w:adjustRightInd w:val="0"/>
      <w:spacing w:before="20" w:after="20" w:line="480" w:lineRule="atLeast"/>
      <w:jc w:val="center"/>
    </w:pPr>
    <w:rPr>
      <w:b/>
      <w:bCs/>
      <w:sz w:val="28"/>
      <w:szCs w:val="28"/>
    </w:rPr>
  </w:style>
  <w:style w:type="paragraph" w:styleId="20">
    <w:name w:val="Body Text Indent 2"/>
    <w:basedOn w:val="a"/>
    <w:rsid w:val="00067695"/>
    <w:pPr>
      <w:ind w:firstLine="600"/>
      <w:jc w:val="both"/>
    </w:pPr>
  </w:style>
  <w:style w:type="paragraph" w:customStyle="1" w:styleId="ConsNormal">
    <w:name w:val="ConsNormal"/>
    <w:rsid w:val="000676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Document Map"/>
    <w:basedOn w:val="a"/>
    <w:semiHidden/>
    <w:rsid w:val="0006769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footer"/>
    <w:basedOn w:val="a"/>
    <w:rsid w:val="001A2D8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A2D87"/>
  </w:style>
  <w:style w:type="paragraph" w:styleId="a8">
    <w:name w:val="header"/>
    <w:basedOn w:val="a"/>
    <w:rsid w:val="00C9311E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9F4C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semiHidden/>
    <w:rsid w:val="00B265EA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rsid w:val="005D74B9"/>
    <w:pPr>
      <w:ind w:firstLine="567"/>
    </w:pPr>
    <w:rPr>
      <w:szCs w:val="20"/>
    </w:rPr>
  </w:style>
  <w:style w:type="paragraph" w:styleId="ac">
    <w:name w:val="Body Text"/>
    <w:basedOn w:val="a"/>
    <w:rsid w:val="005D74B9"/>
    <w:pPr>
      <w:spacing w:after="120"/>
    </w:pPr>
  </w:style>
  <w:style w:type="paragraph" w:styleId="31">
    <w:name w:val="Body Text Indent 3"/>
    <w:basedOn w:val="a"/>
    <w:rsid w:val="005D74B9"/>
    <w:pPr>
      <w:spacing w:after="120"/>
      <w:ind w:left="283"/>
    </w:pPr>
    <w:rPr>
      <w:sz w:val="16"/>
      <w:szCs w:val="16"/>
    </w:rPr>
  </w:style>
  <w:style w:type="paragraph" w:styleId="ad">
    <w:name w:val="Title"/>
    <w:basedOn w:val="a"/>
    <w:qFormat/>
    <w:rsid w:val="00B625ED"/>
    <w:pPr>
      <w:jc w:val="center"/>
    </w:pPr>
    <w:rPr>
      <w:szCs w:val="20"/>
    </w:rPr>
  </w:style>
  <w:style w:type="paragraph" w:customStyle="1" w:styleId="ConsPlusNormal">
    <w:name w:val="ConsPlusNormal"/>
    <w:rsid w:val="00FA59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">
    <w:name w:val="Основной текст 21"/>
    <w:basedOn w:val="a"/>
    <w:rsid w:val="003C6561"/>
    <w:pPr>
      <w:suppressAutoHyphens/>
      <w:jc w:val="both"/>
    </w:pPr>
    <w:rPr>
      <w:szCs w:val="20"/>
      <w:lang w:eastAsia="ar-SA"/>
    </w:rPr>
  </w:style>
  <w:style w:type="character" w:styleId="ae">
    <w:name w:val="Hyperlink"/>
    <w:uiPriority w:val="99"/>
    <w:rsid w:val="003122A3"/>
    <w:rPr>
      <w:color w:val="0000FF"/>
      <w:u w:val="single"/>
    </w:rPr>
  </w:style>
  <w:style w:type="paragraph" w:customStyle="1" w:styleId="P16">
    <w:name w:val="P16"/>
    <w:basedOn w:val="a"/>
    <w:hidden/>
    <w:rsid w:val="00BB7DC3"/>
    <w:pPr>
      <w:widowControl w:val="0"/>
      <w:adjustRightInd w:val="0"/>
      <w:jc w:val="distribute"/>
    </w:pPr>
  </w:style>
  <w:style w:type="paragraph" w:customStyle="1" w:styleId="af">
    <w:name w:val="Содержимое таблицы"/>
    <w:basedOn w:val="a"/>
    <w:rsid w:val="004B3B6A"/>
    <w:pPr>
      <w:suppressLineNumbers/>
      <w:suppressAutoHyphens/>
    </w:pPr>
    <w:rPr>
      <w:lang w:eastAsia="ar-SA"/>
    </w:rPr>
  </w:style>
  <w:style w:type="paragraph" w:customStyle="1" w:styleId="af0">
    <w:name w:val="Знак"/>
    <w:basedOn w:val="a"/>
    <w:rsid w:val="004B3B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1">
    <w:name w:val="Знак"/>
    <w:basedOn w:val="a"/>
    <w:rsid w:val="004F1F8B"/>
    <w:pPr>
      <w:widowControl w:val="0"/>
      <w:suppressAutoHyphens/>
      <w:autoSpaceDN w:val="0"/>
      <w:spacing w:after="160" w:line="240" w:lineRule="exact"/>
      <w:textAlignment w:val="baseline"/>
    </w:pPr>
    <w:rPr>
      <w:rFonts w:ascii="Verdana" w:hAnsi="Verdana"/>
      <w:kern w:val="3"/>
      <w:sz w:val="22"/>
      <w:szCs w:val="22"/>
      <w:lang w:val="en-US" w:eastAsia="en-US"/>
    </w:rPr>
  </w:style>
  <w:style w:type="paragraph" w:styleId="af2">
    <w:name w:val="Normal (Web)"/>
    <w:basedOn w:val="a"/>
    <w:link w:val="af3"/>
    <w:rsid w:val="004F1F8B"/>
    <w:pPr>
      <w:widowControl w:val="0"/>
      <w:suppressAutoHyphens/>
      <w:autoSpaceDN w:val="0"/>
      <w:spacing w:before="100" w:beforeAutospacing="1" w:after="100" w:afterAutospacing="1"/>
      <w:textAlignment w:val="baseline"/>
    </w:pPr>
    <w:rPr>
      <w:rFonts w:ascii="Calibri" w:hAnsi="Calibri"/>
      <w:kern w:val="3"/>
      <w:sz w:val="22"/>
      <w:szCs w:val="22"/>
    </w:rPr>
  </w:style>
  <w:style w:type="paragraph" w:styleId="af4">
    <w:name w:val="No Spacing"/>
    <w:qFormat/>
    <w:rsid w:val="004F1F8B"/>
    <w:rPr>
      <w:rFonts w:eastAsia="Calibri"/>
      <w:sz w:val="24"/>
      <w:szCs w:val="22"/>
      <w:lang w:eastAsia="en-US"/>
    </w:rPr>
  </w:style>
  <w:style w:type="paragraph" w:customStyle="1" w:styleId="12">
    <w:name w:val="Без интервала1"/>
    <w:rsid w:val="004F1F8B"/>
    <w:pPr>
      <w:suppressAutoHyphens/>
    </w:pPr>
    <w:rPr>
      <w:rFonts w:ascii="Calibri" w:hAnsi="Calibri" w:cs="Calibri"/>
      <w:kern w:val="1"/>
      <w:sz w:val="22"/>
      <w:szCs w:val="22"/>
      <w:lang w:eastAsia="ar-SA"/>
    </w:rPr>
  </w:style>
  <w:style w:type="paragraph" w:styleId="af5">
    <w:name w:val="List Paragraph"/>
    <w:basedOn w:val="a"/>
    <w:qFormat/>
    <w:rsid w:val="00FB5B60"/>
    <w:pPr>
      <w:ind w:left="720"/>
      <w:contextualSpacing/>
    </w:pPr>
    <w:rPr>
      <w:sz w:val="20"/>
      <w:szCs w:val="20"/>
    </w:rPr>
  </w:style>
  <w:style w:type="character" w:customStyle="1" w:styleId="10">
    <w:name w:val="Заголовок 1 Знак"/>
    <w:aliases w:val="Глава Знак"/>
    <w:link w:val="1"/>
    <w:locked/>
    <w:rsid w:val="00FB5B60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4">
    <w:name w:val="Основной текст с отступом Знак"/>
    <w:link w:val="a3"/>
    <w:locked/>
    <w:rsid w:val="00836671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semiHidden/>
    <w:rsid w:val="00836671"/>
    <w:rPr>
      <w:sz w:val="28"/>
      <w:lang w:val="ru-RU" w:eastAsia="ru-RU" w:bidi="ar-SA"/>
    </w:rPr>
  </w:style>
  <w:style w:type="character" w:styleId="af6">
    <w:name w:val="Strong"/>
    <w:qFormat/>
    <w:rsid w:val="00836671"/>
    <w:rPr>
      <w:b/>
      <w:bCs/>
    </w:rPr>
  </w:style>
  <w:style w:type="paragraph" w:customStyle="1" w:styleId="13">
    <w:name w:val="нум список 1"/>
    <w:basedOn w:val="a"/>
    <w:rsid w:val="00836671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styleId="32">
    <w:name w:val="Body Text 3"/>
    <w:basedOn w:val="a"/>
    <w:rsid w:val="00836671"/>
    <w:pPr>
      <w:widowControl w:val="0"/>
      <w:suppressAutoHyphens/>
      <w:autoSpaceDN w:val="0"/>
      <w:spacing w:after="120"/>
    </w:pPr>
    <w:rPr>
      <w:rFonts w:ascii="Calibri" w:hAnsi="Calibri"/>
      <w:kern w:val="3"/>
      <w:sz w:val="16"/>
      <w:szCs w:val="16"/>
    </w:rPr>
  </w:style>
  <w:style w:type="paragraph" w:customStyle="1" w:styleId="ConsPlusNonformat">
    <w:name w:val="ConsPlusNonformat"/>
    <w:rsid w:val="00836671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4">
    <w:name w:val="Абзац списка1"/>
    <w:basedOn w:val="a"/>
    <w:qFormat/>
    <w:rsid w:val="00836671"/>
    <w:pPr>
      <w:ind w:left="720"/>
    </w:pPr>
  </w:style>
  <w:style w:type="paragraph" w:customStyle="1" w:styleId="ConsPlusCell">
    <w:name w:val="ConsPlusCell"/>
    <w:rsid w:val="001B6A33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msolistparagraph0">
    <w:name w:val="msolistparagraph"/>
    <w:basedOn w:val="a"/>
    <w:rsid w:val="00421E8B"/>
    <w:pPr>
      <w:spacing w:before="100" w:beforeAutospacing="1" w:after="100" w:afterAutospacing="1"/>
    </w:pPr>
  </w:style>
  <w:style w:type="paragraph" w:customStyle="1" w:styleId="msolistparagraphcxspmiddle">
    <w:name w:val="msolistparagraphcxspmiddle"/>
    <w:basedOn w:val="a"/>
    <w:rsid w:val="00421E8B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421E8B"/>
    <w:pPr>
      <w:spacing w:before="100" w:beforeAutospacing="1" w:after="100" w:afterAutospacing="1"/>
    </w:pPr>
  </w:style>
  <w:style w:type="character" w:styleId="af7">
    <w:name w:val="Emphasis"/>
    <w:qFormat/>
    <w:rsid w:val="00421E8B"/>
    <w:rPr>
      <w:i/>
      <w:iCs/>
    </w:rPr>
  </w:style>
  <w:style w:type="character" w:styleId="af8">
    <w:name w:val="FollowedHyperlink"/>
    <w:rsid w:val="00421E8B"/>
    <w:rPr>
      <w:color w:val="800000"/>
      <w:u w:val="single"/>
    </w:rPr>
  </w:style>
  <w:style w:type="paragraph" w:customStyle="1" w:styleId="western">
    <w:name w:val="western"/>
    <w:basedOn w:val="a"/>
    <w:rsid w:val="00421E8B"/>
    <w:pPr>
      <w:spacing w:before="100" w:beforeAutospacing="1" w:after="119"/>
    </w:pPr>
    <w:rPr>
      <w:rFonts w:ascii="Arial" w:hAnsi="Arial" w:cs="Arial"/>
    </w:rPr>
  </w:style>
  <w:style w:type="paragraph" w:customStyle="1" w:styleId="cjk">
    <w:name w:val="cjk"/>
    <w:basedOn w:val="a"/>
    <w:rsid w:val="00421E8B"/>
    <w:pPr>
      <w:spacing w:before="100" w:beforeAutospacing="1" w:after="119"/>
    </w:pPr>
  </w:style>
  <w:style w:type="paragraph" w:customStyle="1" w:styleId="ctl">
    <w:name w:val="ctl"/>
    <w:basedOn w:val="a"/>
    <w:rsid w:val="00421E8B"/>
    <w:pPr>
      <w:spacing w:before="100" w:beforeAutospacing="1" w:after="119"/>
    </w:pPr>
    <w:rPr>
      <w:rFonts w:ascii="Arial" w:hAnsi="Arial" w:cs="Arial"/>
    </w:rPr>
  </w:style>
  <w:style w:type="paragraph" w:styleId="af9">
    <w:name w:val="Body Text First Indent"/>
    <w:basedOn w:val="ac"/>
    <w:rsid w:val="00B6473D"/>
    <w:pPr>
      <w:ind w:firstLine="210"/>
    </w:pPr>
    <w:rPr>
      <w:sz w:val="20"/>
      <w:szCs w:val="20"/>
    </w:rPr>
  </w:style>
  <w:style w:type="paragraph" w:customStyle="1" w:styleId="Default">
    <w:name w:val="Default"/>
    <w:rsid w:val="00286C9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">
    <w:name w:val="ConsPlusTitle"/>
    <w:rsid w:val="002E40B2"/>
    <w:pPr>
      <w:widowControl w:val="0"/>
      <w:suppressAutoHyphens/>
      <w:autoSpaceDE w:val="0"/>
    </w:pPr>
    <w:rPr>
      <w:b/>
      <w:bCs/>
      <w:sz w:val="24"/>
      <w:szCs w:val="24"/>
      <w:lang w:eastAsia="ar-SA"/>
    </w:rPr>
  </w:style>
  <w:style w:type="paragraph" w:styleId="afa">
    <w:name w:val="List"/>
    <w:basedOn w:val="a"/>
    <w:rsid w:val="00636E65"/>
    <w:pPr>
      <w:ind w:left="283" w:hanging="283"/>
    </w:pPr>
    <w:rPr>
      <w:sz w:val="20"/>
      <w:szCs w:val="20"/>
    </w:rPr>
  </w:style>
  <w:style w:type="character" w:customStyle="1" w:styleId="af3">
    <w:name w:val="Обычный (веб) Знак"/>
    <w:link w:val="af2"/>
    <w:rsid w:val="007175CF"/>
    <w:rPr>
      <w:rFonts w:ascii="Calibri" w:hAnsi="Calibri"/>
      <w:kern w:val="3"/>
      <w:sz w:val="22"/>
      <w:szCs w:val="22"/>
      <w:lang w:val="ru-RU" w:eastAsia="ru-RU" w:bidi="ar-SA"/>
    </w:rPr>
  </w:style>
  <w:style w:type="character" w:customStyle="1" w:styleId="afb">
    <w:name w:val="Гипертекстовая ссылка"/>
    <w:rsid w:val="00213F6C"/>
    <w:rPr>
      <w:b/>
      <w:bCs/>
      <w:color w:val="106BBE"/>
      <w:sz w:val="26"/>
      <w:szCs w:val="26"/>
    </w:rPr>
  </w:style>
  <w:style w:type="paragraph" w:customStyle="1" w:styleId="afc">
    <w:name w:val="Прижатый влево"/>
    <w:basedOn w:val="a"/>
    <w:next w:val="a"/>
    <w:rsid w:val="00213F6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Нормальный (таблица)"/>
    <w:basedOn w:val="a"/>
    <w:next w:val="a"/>
    <w:rsid w:val="00213F6C"/>
    <w:pPr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paragraph" w:customStyle="1" w:styleId="P11">
    <w:name w:val="P11"/>
    <w:basedOn w:val="a"/>
    <w:hidden/>
    <w:rsid w:val="00665473"/>
    <w:pPr>
      <w:widowControl w:val="0"/>
      <w:adjustRightInd w:val="0"/>
    </w:pPr>
    <w:rPr>
      <w:b/>
      <w:bCs/>
      <w:spacing w:val="19"/>
    </w:rPr>
  </w:style>
  <w:style w:type="paragraph" w:customStyle="1" w:styleId="P15">
    <w:name w:val="P15"/>
    <w:basedOn w:val="a"/>
    <w:hidden/>
    <w:rsid w:val="00665473"/>
    <w:pPr>
      <w:widowControl w:val="0"/>
      <w:adjustRightInd w:val="0"/>
    </w:pPr>
  </w:style>
  <w:style w:type="paragraph" w:customStyle="1" w:styleId="Textbodyindent">
    <w:name w:val="Text body indent"/>
    <w:basedOn w:val="a"/>
    <w:rsid w:val="00D5637B"/>
    <w:pPr>
      <w:widowControl w:val="0"/>
      <w:suppressAutoHyphens/>
      <w:autoSpaceDN w:val="0"/>
      <w:ind w:firstLine="720"/>
      <w:jc w:val="both"/>
      <w:textAlignment w:val="baseline"/>
    </w:pPr>
    <w:rPr>
      <w:rFonts w:eastAsia="Lucida Sans Unicode" w:cs="Tahoma"/>
      <w:kern w:val="3"/>
      <w:sz w:val="28"/>
      <w:szCs w:val="20"/>
    </w:rPr>
  </w:style>
  <w:style w:type="character" w:customStyle="1" w:styleId="blk">
    <w:name w:val="blk"/>
    <w:basedOn w:val="a0"/>
    <w:rsid w:val="009E0BFE"/>
  </w:style>
  <w:style w:type="paragraph" w:customStyle="1" w:styleId="CharChar">
    <w:name w:val="Char Char Знак Знак Знак Знак"/>
    <w:basedOn w:val="a"/>
    <w:rsid w:val="00863B20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310">
    <w:name w:val="Основной текст с отступом 31"/>
    <w:basedOn w:val="a"/>
    <w:rsid w:val="00732390"/>
    <w:pPr>
      <w:suppressAutoHyphens/>
      <w:ind w:firstLine="567"/>
      <w:jc w:val="both"/>
    </w:pPr>
    <w:rPr>
      <w:szCs w:val="20"/>
    </w:rPr>
  </w:style>
  <w:style w:type="paragraph" w:customStyle="1" w:styleId="afe">
    <w:name w:val="Знак Знак Знак"/>
    <w:basedOn w:val="a"/>
    <w:rsid w:val="0073239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Page">
    <w:name w:val="ConsPlusTitlePage"/>
    <w:rsid w:val="00E90507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ff">
    <w:name w:val="Цветовое выделение"/>
    <w:rsid w:val="00E90507"/>
    <w:rPr>
      <w:b/>
      <w:bCs/>
      <w:color w:val="000080"/>
    </w:rPr>
  </w:style>
  <w:style w:type="character" w:customStyle="1" w:styleId="WW-Absatz-Standardschriftart">
    <w:name w:val="WW-Absatz-Standardschriftart"/>
    <w:rsid w:val="00E90507"/>
  </w:style>
  <w:style w:type="paragraph" w:customStyle="1" w:styleId="aff0">
    <w:name w:val="Заголовок статьи"/>
    <w:basedOn w:val="a"/>
    <w:next w:val="a"/>
    <w:rsid w:val="00E90507"/>
    <w:pPr>
      <w:suppressAutoHyphens/>
      <w:ind w:left="1612" w:hanging="892"/>
      <w:jc w:val="both"/>
    </w:pPr>
    <w:rPr>
      <w:rFonts w:ascii="Arial" w:hAnsi="Arial"/>
      <w:sz w:val="22"/>
      <w:szCs w:val="22"/>
      <w:lang w:eastAsia="ar-SA"/>
    </w:rPr>
  </w:style>
  <w:style w:type="paragraph" w:customStyle="1" w:styleId="aff1">
    <w:name w:val="Нормальный"/>
    <w:rsid w:val="00E90507"/>
    <w:pPr>
      <w:widowControl w:val="0"/>
      <w:autoSpaceDE w:val="0"/>
      <w:autoSpaceDN w:val="0"/>
      <w:adjustRightInd w:val="0"/>
    </w:pPr>
    <w:rPr>
      <w:color w:val="000000"/>
      <w:sz w:val="28"/>
      <w:szCs w:val="28"/>
    </w:rPr>
  </w:style>
  <w:style w:type="paragraph" w:customStyle="1" w:styleId="Standard">
    <w:name w:val="Standard"/>
    <w:rsid w:val="00B20F24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table" w:customStyle="1" w:styleId="15">
    <w:name w:val="Сетка таблицы1"/>
    <w:basedOn w:val="a1"/>
    <w:next w:val="a9"/>
    <w:uiPriority w:val="59"/>
    <w:rsid w:val="006F7F4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"/>
    <w:next w:val="a2"/>
    <w:uiPriority w:val="99"/>
    <w:semiHidden/>
    <w:rsid w:val="006F7F4A"/>
  </w:style>
  <w:style w:type="paragraph" w:customStyle="1" w:styleId="P2">
    <w:name w:val="P2"/>
    <w:basedOn w:val="a"/>
    <w:rsid w:val="006F7F4A"/>
    <w:pPr>
      <w:widowControl w:val="0"/>
      <w:adjustRightInd w:val="0"/>
      <w:spacing w:after="120"/>
      <w:ind w:left="282"/>
      <w:jc w:val="right"/>
    </w:pPr>
    <w:rPr>
      <w:rFonts w:eastAsia="Lucida Sans Unicode" w:cs="Tahoma"/>
      <w:szCs w:val="20"/>
    </w:rPr>
  </w:style>
  <w:style w:type="paragraph" w:customStyle="1" w:styleId="P3">
    <w:name w:val="P3"/>
    <w:basedOn w:val="a"/>
    <w:rsid w:val="006F7F4A"/>
    <w:pPr>
      <w:widowControl w:val="0"/>
      <w:adjustRightInd w:val="0"/>
      <w:spacing w:line="219" w:lineRule="atLeast"/>
      <w:ind w:firstLine="720"/>
      <w:jc w:val="center"/>
    </w:pPr>
    <w:rPr>
      <w:sz w:val="20"/>
      <w:szCs w:val="20"/>
    </w:rPr>
  </w:style>
  <w:style w:type="paragraph" w:customStyle="1" w:styleId="P4">
    <w:name w:val="P4"/>
    <w:basedOn w:val="a"/>
    <w:rsid w:val="006F7F4A"/>
    <w:pPr>
      <w:widowControl w:val="0"/>
      <w:adjustRightInd w:val="0"/>
      <w:spacing w:line="219" w:lineRule="atLeast"/>
      <w:ind w:firstLine="720"/>
      <w:jc w:val="distribute"/>
    </w:pPr>
    <w:rPr>
      <w:sz w:val="20"/>
      <w:szCs w:val="20"/>
    </w:rPr>
  </w:style>
  <w:style w:type="paragraph" w:customStyle="1" w:styleId="P12">
    <w:name w:val="P12"/>
    <w:basedOn w:val="a"/>
    <w:rsid w:val="006F7F4A"/>
    <w:pPr>
      <w:widowControl w:val="0"/>
      <w:adjustRightInd w:val="0"/>
      <w:spacing w:line="219" w:lineRule="atLeast"/>
      <w:ind w:firstLine="10"/>
      <w:jc w:val="distribute"/>
    </w:pPr>
    <w:rPr>
      <w:szCs w:val="20"/>
    </w:rPr>
  </w:style>
  <w:style w:type="paragraph" w:customStyle="1" w:styleId="P13">
    <w:name w:val="P13"/>
    <w:basedOn w:val="a"/>
    <w:rsid w:val="006F7F4A"/>
    <w:pPr>
      <w:widowControl w:val="0"/>
      <w:adjustRightInd w:val="0"/>
      <w:spacing w:line="219" w:lineRule="atLeast"/>
      <w:ind w:firstLine="1134"/>
      <w:jc w:val="distribute"/>
    </w:pPr>
    <w:rPr>
      <w:szCs w:val="20"/>
    </w:rPr>
  </w:style>
  <w:style w:type="paragraph" w:customStyle="1" w:styleId="P14">
    <w:name w:val="P14"/>
    <w:basedOn w:val="a"/>
    <w:rsid w:val="006F7F4A"/>
    <w:pPr>
      <w:widowControl w:val="0"/>
      <w:adjustRightInd w:val="0"/>
      <w:spacing w:line="219" w:lineRule="atLeast"/>
      <w:ind w:firstLine="1134"/>
      <w:jc w:val="center"/>
    </w:pPr>
    <w:rPr>
      <w:szCs w:val="20"/>
    </w:rPr>
  </w:style>
  <w:style w:type="paragraph" w:customStyle="1" w:styleId="P17">
    <w:name w:val="P17"/>
    <w:basedOn w:val="a"/>
    <w:rsid w:val="006F7F4A"/>
    <w:pPr>
      <w:widowControl w:val="0"/>
      <w:suppressLineNumbers/>
      <w:adjustRightInd w:val="0"/>
      <w:jc w:val="right"/>
    </w:pPr>
    <w:rPr>
      <w:szCs w:val="20"/>
    </w:rPr>
  </w:style>
  <w:style w:type="paragraph" w:customStyle="1" w:styleId="P18">
    <w:name w:val="P18"/>
    <w:basedOn w:val="a"/>
    <w:rsid w:val="006F7F4A"/>
    <w:pPr>
      <w:widowControl w:val="0"/>
      <w:adjustRightInd w:val="0"/>
      <w:spacing w:line="219" w:lineRule="atLeast"/>
      <w:jc w:val="distribute"/>
    </w:pPr>
    <w:rPr>
      <w:szCs w:val="20"/>
    </w:rPr>
  </w:style>
  <w:style w:type="character" w:customStyle="1" w:styleId="T1">
    <w:name w:val="T1"/>
    <w:rsid w:val="006F7F4A"/>
    <w:rPr>
      <w:rFonts w:ascii="Times New Roman" w:eastAsia="Times New Roman" w:hAnsi="Times New Roman" w:cs="Times New Roman" w:hint="default"/>
      <w:sz w:val="24"/>
    </w:rPr>
  </w:style>
  <w:style w:type="table" w:customStyle="1" w:styleId="17">
    <w:name w:val="Таблица1"/>
    <w:rsid w:val="006F7F4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">
    <w:name w:val="Таблица2"/>
    <w:rsid w:val="006F7F4A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">
    <w:name w:val="Текст выноски Знак"/>
    <w:link w:val="aa"/>
    <w:semiHidden/>
    <w:rsid w:val="005B72E5"/>
    <w:rPr>
      <w:rFonts w:ascii="Tahoma" w:hAnsi="Tahoma" w:cs="Tahoma"/>
      <w:sz w:val="16"/>
      <w:szCs w:val="16"/>
    </w:rPr>
  </w:style>
  <w:style w:type="numbering" w:customStyle="1" w:styleId="23">
    <w:name w:val="Нет списка2"/>
    <w:next w:val="a2"/>
    <w:uiPriority w:val="99"/>
    <w:semiHidden/>
    <w:unhideWhenUsed/>
    <w:rsid w:val="00620E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5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28C75-F067-489E-BD86-4B28E63E0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4394</Words>
  <Characters>25052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29388</CharactersWithSpaces>
  <SharedDoc>false</SharedDoc>
  <HLinks>
    <vt:vector size="18" baseType="variant">
      <vt:variant>
        <vt:i4>7405630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consultantplus://offline/ref=8931D62A61C5BD150328DED5E3CE40646AC7000FEB5238BE764B3253EE6FE1865343319B4B90EF4C5351E3i5L</vt:lpwstr>
      </vt:variant>
      <vt:variant>
        <vt:lpwstr/>
      </vt:variant>
      <vt:variant>
        <vt:i4>2687082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consultantplus://offline/ref=139237EB7DC5F3B7CD1501EE4CCC1100B3D68AD90D7E68CC87DF1FD3DD13F7F86B45243E2D8BJ3bFG</vt:lpwstr>
      </vt:variant>
      <vt:variant>
        <vt:lpwstr/>
      </vt:variant>
      <vt:variant>
        <vt:i4>2687082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consultantplus://offline/ref=139237EB7DC5F3B7CD1501EE4CCC1100B3D68AD90D7E68CC87DF1FD3DD13F7F86B45243E2D8BJ3bFG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Sandogora</dc:creator>
  <cp:lastModifiedBy>ьупмув</cp:lastModifiedBy>
  <cp:revision>3</cp:revision>
  <cp:lastPrinted>2013-10-30T13:20:00Z</cp:lastPrinted>
  <dcterms:created xsi:type="dcterms:W3CDTF">2016-12-16T07:39:00Z</dcterms:created>
  <dcterms:modified xsi:type="dcterms:W3CDTF">2016-12-16T07:50:00Z</dcterms:modified>
</cp:coreProperties>
</file>