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C4F6" w14:textId="77777777" w:rsidR="00A33B19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5C9F1210" w:rsidR="003F1B4F" w:rsidRPr="003F1B4F" w:rsidRDefault="00A33B19" w:rsidP="00A33B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депутата </w:t>
      </w:r>
      <w:r>
        <w:rPr>
          <w:rFonts w:ascii="Times New Roman" w:hAnsi="Times New Roman" w:cs="Times New Roman"/>
          <w:b/>
          <w:bCs/>
          <w:sz w:val="44"/>
          <w:szCs w:val="44"/>
        </w:rPr>
        <w:t>Совета</w:t>
      </w:r>
      <w:r w:rsidR="003F1B4F"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a3"/>
        <w:tblW w:w="10774" w:type="dxa"/>
        <w:tblInd w:w="-5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3F1B4F" w:rsidRPr="003F1B4F" w14:paraId="1863108A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7749E175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</w:t>
            </w:r>
            <w:r w:rsidR="00A33B19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ый</w:t>
            </w: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 участ</w:t>
            </w:r>
            <w:r w:rsidR="00A33B19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ок</w:t>
            </w:r>
          </w:p>
        </w:tc>
      </w:tr>
      <w:tr w:rsidR="003F1B4F" w:rsidRPr="003F1B4F" w14:paraId="730BCB69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6F3D149C" w:rsidR="003F1B4F" w:rsidRPr="003F1B4F" w:rsidRDefault="003F1B4F" w:rsidP="003F1B4F">
            <w:pPr>
              <w:jc w:val="center"/>
              <w:rPr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sz w:val="36"/>
                <w:szCs w:val="36"/>
              </w:rPr>
              <w:t>Бычков Александр Геннадьевич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F97E" w14:textId="77777777" w:rsidR="003F1B4F" w:rsidRDefault="003F1B4F" w:rsidP="003F1B4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F1B4F">
              <w:rPr>
                <w:rFonts w:ascii="Times New Roman" w:hAnsi="Times New Roman" w:cs="Times New Roman"/>
                <w:sz w:val="36"/>
                <w:szCs w:val="36"/>
              </w:rPr>
              <w:t>д.Орлово</w:t>
            </w:r>
            <w:proofErr w:type="spellEnd"/>
            <w:r w:rsidRPr="003F1B4F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3F1B4F">
              <w:rPr>
                <w:rFonts w:ascii="Times New Roman" w:hAnsi="Times New Roman" w:cs="Times New Roman"/>
                <w:sz w:val="36"/>
                <w:szCs w:val="36"/>
              </w:rPr>
              <w:t>х.Заозерье</w:t>
            </w:r>
            <w:proofErr w:type="spellEnd"/>
            <w:r w:rsidRPr="003F1B4F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14:paraId="747CCE85" w14:textId="0EF31B6E" w:rsidR="003F1B4F" w:rsidRPr="003F1B4F" w:rsidRDefault="003F1B4F" w:rsidP="003F1B4F">
            <w:pPr>
              <w:jc w:val="center"/>
              <w:rPr>
                <w:sz w:val="36"/>
                <w:szCs w:val="36"/>
              </w:rPr>
            </w:pPr>
            <w:proofErr w:type="spellStart"/>
            <w:r w:rsidRPr="003F1B4F">
              <w:rPr>
                <w:rFonts w:ascii="Times New Roman" w:hAnsi="Times New Roman" w:cs="Times New Roman"/>
                <w:sz w:val="36"/>
                <w:szCs w:val="36"/>
              </w:rPr>
              <w:t>д.Починок-Чапков</w:t>
            </w:r>
            <w:proofErr w:type="spellEnd"/>
          </w:p>
        </w:tc>
      </w:tr>
    </w:tbl>
    <w:p w14:paraId="57928718" w14:textId="25C328E6" w:rsidR="003F1B4F" w:rsidRDefault="003F1B4F"/>
    <w:p w14:paraId="4B04B607" w14:textId="55F5E330" w:rsidR="003F1B4F" w:rsidRDefault="003F1B4F" w:rsidP="003F1B4F">
      <w:pPr>
        <w:jc w:val="center"/>
      </w:pPr>
      <w:r>
        <w:rPr>
          <w:noProof/>
        </w:rPr>
        <w:drawing>
          <wp:inline distT="0" distB="0" distL="0" distR="0" wp14:anchorId="5D8423BD" wp14:editId="7269B67E">
            <wp:extent cx="4152900" cy="571134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63" cy="572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9F33" w14:textId="52FD3D8B" w:rsidR="006B581C" w:rsidRDefault="006B581C" w:rsidP="003F1B4F">
      <w:pPr>
        <w:jc w:val="center"/>
      </w:pPr>
    </w:p>
    <w:p w14:paraId="582EEB6A" w14:textId="1B0A2D42" w:rsidR="006B581C" w:rsidRDefault="006B581C" w:rsidP="003F1B4F">
      <w:pPr>
        <w:jc w:val="center"/>
      </w:pPr>
    </w:p>
    <w:p w14:paraId="7076F818" w14:textId="1F1896A0" w:rsidR="006B581C" w:rsidRDefault="006B581C" w:rsidP="003F1B4F">
      <w:pPr>
        <w:jc w:val="center"/>
      </w:pPr>
    </w:p>
    <w:p w14:paraId="0D572CCE" w14:textId="645E828C" w:rsidR="006B581C" w:rsidRDefault="006B581C" w:rsidP="003F1B4F">
      <w:pPr>
        <w:jc w:val="center"/>
      </w:pPr>
    </w:p>
    <w:p w14:paraId="0FA468DB" w14:textId="77777777" w:rsidR="006B581C" w:rsidRPr="005B4677" w:rsidRDefault="006B581C" w:rsidP="006B58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lastRenderedPageBreak/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31575354" w14:textId="77777777" w:rsidR="006B581C" w:rsidRPr="005B4677" w:rsidRDefault="006B581C" w:rsidP="006B58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6B581C" w:rsidRPr="005B4677" w14:paraId="008615E3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9913" w14:textId="77777777" w:rsidR="006B581C" w:rsidRPr="005B4677" w:rsidRDefault="006B581C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6CC1" w14:textId="77777777" w:rsidR="006B581C" w:rsidRPr="005B4677" w:rsidRDefault="006B581C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6B581C" w:rsidRPr="005B4677" w14:paraId="03B946CF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25CEA" w14:textId="77777777" w:rsidR="006B581C" w:rsidRPr="005B4677" w:rsidRDefault="006B581C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Бычков Александр Геннадьевич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405E" w14:textId="77777777" w:rsidR="006B581C" w:rsidRPr="005B4677" w:rsidRDefault="006B581C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Вопросы  по собакам с. Сандогора, ЖКХ, с управляющей компанией</w:t>
            </w:r>
          </w:p>
        </w:tc>
      </w:tr>
    </w:tbl>
    <w:p w14:paraId="319AA9D0" w14:textId="77777777" w:rsidR="006B581C" w:rsidRDefault="006B581C" w:rsidP="006B581C">
      <w:pPr>
        <w:jc w:val="center"/>
        <w:rPr>
          <w:rFonts w:eastAsia="Calibri"/>
          <w:sz w:val="28"/>
        </w:rPr>
      </w:pPr>
    </w:p>
    <w:p w14:paraId="18C3190B" w14:textId="77777777" w:rsidR="006B581C" w:rsidRDefault="006B581C" w:rsidP="003F1B4F">
      <w:pPr>
        <w:jc w:val="center"/>
      </w:pPr>
    </w:p>
    <w:sectPr w:rsidR="006B581C" w:rsidSect="003F1B4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3F1B4F"/>
    <w:rsid w:val="004B3C4F"/>
    <w:rsid w:val="006B581C"/>
    <w:rsid w:val="00A3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2021-10-29T06:55:00Z</dcterms:created>
  <dcterms:modified xsi:type="dcterms:W3CDTF">2022-03-29T06:19:00Z</dcterms:modified>
</cp:coreProperties>
</file>