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EFD8" w14:textId="77777777" w:rsidR="004A67AC" w:rsidRPr="004A67AC" w:rsidRDefault="004A67AC" w:rsidP="004A67AC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A67A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2376F9" wp14:editId="4F97F4AA">
            <wp:simplePos x="0" y="0"/>
            <wp:positionH relativeFrom="column">
              <wp:posOffset>2645410</wp:posOffset>
            </wp:positionH>
            <wp:positionV relativeFrom="paragraph">
              <wp:posOffset>-410845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E0757" w14:textId="77777777" w:rsidR="004A67AC" w:rsidRP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 w14:paraId="62F6CD31" w14:textId="77777777" w:rsid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КОСТРОМСКОГО МУНИЦИПАЛЬНОГО РАЙОНА </w:t>
      </w:r>
    </w:p>
    <w:p w14:paraId="5A2C4E39" w14:textId="1391FF2B" w:rsidR="004A67AC" w:rsidRP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14:paraId="70C1D4B2" w14:textId="77777777" w:rsidR="004A67AC" w:rsidRPr="004A67AC" w:rsidRDefault="004A67AC" w:rsidP="004A67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99165" w14:textId="77777777" w:rsidR="004A67AC" w:rsidRPr="004A67AC" w:rsidRDefault="004A67AC" w:rsidP="004A67A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251BBCB7" w14:textId="6E62220A" w:rsidR="004A67AC" w:rsidRPr="004A67AC" w:rsidRDefault="004A67AC" w:rsidP="008C65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6013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14 </w:t>
      </w:r>
      <w:r w:rsidR="00601360" w:rsidRPr="004A6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марта</w:t>
      </w:r>
      <w:r w:rsidRPr="004A6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2022 года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</w:t>
      </w:r>
      <w:r w:rsidRPr="004A6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</w:t>
      </w:r>
      <w:r w:rsidR="008C65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</w:t>
      </w:r>
      <w:r w:rsidRPr="004A6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4A6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с.Сандогора</w:t>
      </w:r>
      <w:proofErr w:type="spellEnd"/>
      <w:r w:rsidRPr="004A67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8A753F0" w14:textId="413C06B9" w:rsidR="008762C2" w:rsidRDefault="008762C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4A67AC" w14:paraId="33FF0167" w14:textId="77777777" w:rsidTr="004A67AC">
        <w:trPr>
          <w:trHeight w:val="2180"/>
        </w:trPr>
        <w:tc>
          <w:tcPr>
            <w:tcW w:w="5807" w:type="dxa"/>
          </w:tcPr>
          <w:p w14:paraId="41FA79AC" w14:textId="2AE50674" w:rsidR="004A67AC" w:rsidRPr="004A67AC" w:rsidRDefault="004A67AC" w:rsidP="004A67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6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Положения о координационном совете в </w:t>
            </w:r>
            <w:r w:rsidR="00601360" w:rsidRPr="004A6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 развития</w:t>
            </w:r>
            <w:r w:rsidRPr="004A6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Сандогорского</w:t>
            </w:r>
            <w:r w:rsidRPr="004A6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6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</w:tc>
        <w:tc>
          <w:tcPr>
            <w:tcW w:w="3538" w:type="dxa"/>
          </w:tcPr>
          <w:p w14:paraId="411A9626" w14:textId="77777777" w:rsidR="004A67AC" w:rsidRDefault="004A67AC"/>
        </w:tc>
      </w:tr>
    </w:tbl>
    <w:p w14:paraId="1DBE244B" w14:textId="77777777" w:rsidR="004A67AC" w:rsidRPr="004A67AC" w:rsidRDefault="004A67AC" w:rsidP="004A67A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F437E6" w14:textId="335035D2" w:rsidR="004A67AC" w:rsidRPr="004A67AC" w:rsidRDefault="004A67AC" w:rsidP="004A67A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24.07.2007 г. № 209-ФЗ «О развитии малого и среднего предпринимательства в Российской Федерации», Федеральным законом от 06.10.2003 г. № 131-ФЗ "Об общих принципах организации местного самоуправления в Российской Федерации",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4A67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Костромского муниципального района Костромской области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ПОСТАНОВЛЯЕТ:</w:t>
      </w:r>
    </w:p>
    <w:p w14:paraId="0F112D3A" w14:textId="385B18B9" w:rsidR="004A67AC" w:rsidRPr="004A67AC" w:rsidRDefault="004A67AC" w:rsidP="004A67AC">
      <w:pP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Положение о координационном совете в области развития малого и среднего предпринимательства на территории Сандогорског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4A67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Костромского муниципального района Костромской области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1). </w:t>
      </w:r>
    </w:p>
    <w:p w14:paraId="2100C62A" w14:textId="5CAD8A67" w:rsidR="004A67AC" w:rsidRPr="004A67AC" w:rsidRDefault="004A67AC" w:rsidP="004A67AC">
      <w:pP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состав координационного совета в области развития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4A67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Костромского муниципального района Костромской области (</w:t>
      </w:r>
      <w:r w:rsidRPr="004A6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2).</w:t>
      </w:r>
    </w:p>
    <w:p w14:paraId="35BF06A9" w14:textId="66FC9B2A" w:rsidR="004A67AC" w:rsidRPr="004A67AC" w:rsidRDefault="004A67AC" w:rsidP="004A67AC">
      <w:pP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A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67A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Pr="004A67AC">
        <w:rPr>
          <w:rStyle w:val="a4"/>
          <w:rFonts w:ascii="Times New Roman" w:hAnsi="Times New Roman"/>
          <w:color w:val="auto"/>
          <w:sz w:val="28"/>
          <w:szCs w:val="28"/>
        </w:rPr>
        <w:t>официального опубликования</w:t>
      </w:r>
      <w:r w:rsidRPr="004A67AC">
        <w:rPr>
          <w:rFonts w:ascii="Times New Roman" w:hAnsi="Times New Roman" w:cs="Times New Roman"/>
          <w:sz w:val="28"/>
          <w:szCs w:val="28"/>
        </w:rPr>
        <w:t xml:space="preserve"> в печатном издании «Депутатский вестник</w:t>
      </w:r>
    </w:p>
    <w:p w14:paraId="7C6F4D38" w14:textId="08CB29DD" w:rsidR="004A67AC" w:rsidRDefault="004A67AC" w:rsidP="004A67A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11C452" w14:textId="45A5711B" w:rsidR="004A67AC" w:rsidRDefault="004A67AC" w:rsidP="004A67A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0E143" w14:textId="77777777" w:rsidR="004A67AC" w:rsidRPr="004A67AC" w:rsidRDefault="004A67AC" w:rsidP="004A67A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177F5" w14:textId="77777777" w:rsidR="004A67AC" w:rsidRDefault="004A67AC" w:rsidP="004A67AC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Глава администрации</w:t>
      </w:r>
    </w:p>
    <w:p w14:paraId="7BB3C65F" w14:textId="77777777" w:rsidR="004A67AC" w:rsidRDefault="004A67AC" w:rsidP="004A67AC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Сандогорского сельского поселения                              </w:t>
      </w:r>
      <w:proofErr w:type="spellStart"/>
      <w:r>
        <w:rPr>
          <w:b w:val="0"/>
          <w:szCs w:val="28"/>
        </w:rPr>
        <w:t>А.А.Нургазизов</w:t>
      </w:r>
      <w:proofErr w:type="spellEnd"/>
    </w:p>
    <w:p w14:paraId="0832DF84" w14:textId="20F7EFC8" w:rsidR="004A67AC" w:rsidRPr="004A67AC" w:rsidRDefault="00601360" w:rsidP="004A67A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 w:rsidR="004A67AC"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22B573A4" w14:textId="221523ED" w:rsidR="004A67AC" w:rsidRPr="004A67AC" w:rsidRDefault="004A67AC" w:rsidP="004A67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постановлением администрации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360"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222642" w14:textId="085E0265" w:rsidR="004A67AC" w:rsidRPr="004A67AC" w:rsidRDefault="004A67AC" w:rsidP="00111C6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координационном совете в области развития малого</w:t>
      </w: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среднего предпринимательства на территории </w:t>
      </w:r>
      <w:r w:rsidR="00E43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сельского поселения </w:t>
      </w:r>
      <w:r w:rsidRPr="004A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Костромского муниципального района Костромской области</w:t>
      </w:r>
    </w:p>
    <w:p w14:paraId="072276FD" w14:textId="77777777" w:rsidR="004A67AC" w:rsidRP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14:paraId="503B868D" w14:textId="299BA2D1" w:rsidR="004A67AC" w:rsidRPr="004A67AC" w:rsidRDefault="004A67AC" w:rsidP="004A67A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Координационный совет по развитию малого и среднего предпринимательства на территории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(далее - совет) является общественным координационным и одновременно совещательным органом, участвующим в решении вопросов по реализации политики в области развития предпринимательского сектора, способствующим повышению эффективности муниципальной инвестиционной политики путем взаимодействий общественных объединений предпринимателей, создания условий для честной конкуренции.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1.2. В своей деятельности совет руководствуется действующим законодательством Российской Федерации, Костромской области, муниципальными правовыми актами Костромского муниципального района,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поселения, настоящим Положением.</w:t>
      </w:r>
    </w:p>
    <w:p w14:paraId="16A5A35F" w14:textId="77777777" w:rsidR="004A67AC" w:rsidRP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Основные цели, задачи и направления деятельности совета</w:t>
      </w:r>
    </w:p>
    <w:p w14:paraId="6B792650" w14:textId="4329F9DF" w:rsidR="004A67AC" w:rsidRPr="004A67AC" w:rsidRDefault="004A67AC" w:rsidP="00E437D8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целями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совета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являются: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привлечение субъектов малого и среднего предпринимательства в установленном действующим законодательством Российской Федерации порядке к выработке и реализации муниципальной политики в области развития малого и среднего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предпринимательства;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содействие созданию благоприятных организационно-правовых и экономических условий для устойчивого развития малого и среднего предпринимательства на территории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выработка рекомендаций органам местного самоуправления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при определении приоритетов в области развития малого и среднего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предпринимательства;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привлечение общественных объединений предпринимателей к обсуждению вопросов, касающихся реализации прав граждан на предпринимательскую деятельность,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выработки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ним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рекомендаций;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повышение эффективности муниципальной инвестиционной политики;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содействие росту инвестиционной активности и привлечению дополнительных инвестиционных ресурсов для решения социально-экономических проблем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поселения;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2.2.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Основными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задачами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совета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являются: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содействие государственной и муниципальной политике, направленной на развитие предпринимательства на территории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разработка предложений по совершенствованию нормативно-правовой базы, финансово-кредитной, налоговой, имущественной политики в сфере малого и среднего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предпринимательства;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рассмотрение предложений о проведении общественной экспертизы муниципальных нормативных правовых актов по вопросам предпринимательской деятельности на территории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поселения;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разработка предложений по совершенствованию системы муниципальной поддержки малого и среднего предпринимательства, включая предложения в области налогообложения, предоставления льгот, по участию субъектов малого и среднего предпринимательства и субъектов инфраструктуры малого и среднего предпринимательства в реализации государственных, региональных и муниципальных программ и другим актуальным вопросам развития малого и среднего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предпринимательства;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исследование и обобщение проблем предприятий малого и среднего бизнеса,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создание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механизмов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их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разрешения;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обобщение и распространение опыта деятельности успешных предприятий малого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среднего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бизнеса;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объединение усилий административных, правоохранительных и контролирующих органов в вопросах устранения административных барьеров в развитии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предпринимательства;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разработка рекомендаций по устранению административных ограничений при развитии малого и среднего предпринимательства;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содействие развитию малого и среднего предпринимательства, его консолидации для решения актуальных социально-экономических проблем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поселения;</w:t>
      </w:r>
    </w:p>
    <w:p w14:paraId="21BFAAC0" w14:textId="77777777" w:rsidR="004A67AC" w:rsidRP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Основные направления деятельности совета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1063994" w14:textId="2D8F898E" w:rsidR="004A67AC" w:rsidRPr="004A67AC" w:rsidRDefault="004A67AC" w:rsidP="00E437D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организация заседания совета с приглашением на них должностных лиц, представителей организаций, соответствующих служб и других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заинтересованных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участие в подготовке проектов документов, затрагивающих интересы малого и среднего бизнеса и направленных на развитие предпринимательства и улучшение условий труда работников, в рамках своей компетенции;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участие в разработке целевых программ развития предпринимательства, в реализации федерального и регионального законодательства, в рамках своей компетенции;</w:t>
      </w:r>
    </w:p>
    <w:p w14:paraId="76DBB496" w14:textId="77777777" w:rsidR="004A67AC" w:rsidRP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Права совета</w:t>
      </w:r>
    </w:p>
    <w:p w14:paraId="65ABC5D1" w14:textId="77777777" w:rsidR="004A67AC" w:rsidRPr="004A67AC" w:rsidRDefault="004A67AC" w:rsidP="004A67A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3.1. Привлечение (по согласованию) для участия в работе совета представителей органов государственной власти, общественных объединений, экспертов, консультантов из числа предпринимателей, а также других специалистов;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3.2. Право запрашивать и получать в установленном порядке от органов государственной власти и органов местного самоуправления информацию по вопросам, входящим в компетенцию совета</w:t>
      </w:r>
    </w:p>
    <w:p w14:paraId="09D0CF5A" w14:textId="77777777" w:rsidR="004A67AC" w:rsidRPr="004A67AC" w:rsidRDefault="004A67AC" w:rsidP="004A67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Состав совета</w:t>
      </w:r>
    </w:p>
    <w:p w14:paraId="2AAF5CCE" w14:textId="468384F7" w:rsidR="004A67AC" w:rsidRPr="004A67AC" w:rsidRDefault="004A67AC" w:rsidP="004A67A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4.1. Председателем совета является Глава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4.2. Совет формируется из представителей органов местного самоуправления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представители некоммерческих организаций, выражающих интересы субъектов малого и среднего предпринимательства, представители малого и среднего бизнеса, их союзов, представители общественных организаций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общественные активисты. Персональный состав координационного или совещательного органа утверждается постановлением администрации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поселения.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4.3. По решению совета его члены, не принимающие участие в работе совета без уважительных причин, могут быть выведены из его состава.</w:t>
      </w:r>
    </w:p>
    <w:p w14:paraId="24880BA7" w14:textId="77777777" w:rsidR="004A67AC" w:rsidRPr="004A67AC" w:rsidRDefault="004A67AC" w:rsidP="004A67AC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Организация деятельности совета</w:t>
      </w:r>
    </w:p>
    <w:p w14:paraId="1233BDB8" w14:textId="77777777" w:rsidR="004A67AC" w:rsidRPr="004A67AC" w:rsidRDefault="004A67AC" w:rsidP="004A67A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5.1. Председатель и все члены совета работают в совете на общественных началах.</w:t>
      </w:r>
    </w:p>
    <w:p w14:paraId="6601EA39" w14:textId="77777777" w:rsidR="004A67AC" w:rsidRPr="004A67AC" w:rsidRDefault="004A67AC" w:rsidP="004A67AC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5.2. Председатель совета:</w:t>
      </w:r>
    </w:p>
    <w:p w14:paraId="72837741" w14:textId="77777777" w:rsidR="004A67AC" w:rsidRPr="004A67AC" w:rsidRDefault="004A67AC" w:rsidP="004A67AC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осуществляет руководство работой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определяет место и время проведения заседания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утверждает повестку дня заседания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ведет заседание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обеспечивает и контролирует выполнение решений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координирует работу привлеченных специалистов и членов совета в экспертных и рабочих группах;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Секретарь Совета: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разрабатывает планы деятельности совета и готовит вопросы для обсуждения на совете по предложениям членов совета и предпринимательских сообществ;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организует текущую работу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участвует в подготовке заседания совета (оповещает членов совета о предстоящем заседании совета, готовит материалы заседания совета и обеспечивает ими членов совета);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оформляет протокол заседания совета и решения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рассылает решения совета заинтересованным организациям;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координирует деятельность по выполнению решений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обеспечивает ведение и сохранность документации совета.</w:t>
      </w:r>
    </w:p>
    <w:p w14:paraId="3882DDB1" w14:textId="77777777" w:rsidR="004A67AC" w:rsidRPr="004A67AC" w:rsidRDefault="004A67AC" w:rsidP="004A67AC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5.3. Члены совета:</w:t>
      </w:r>
    </w:p>
    <w:p w14:paraId="0F7FAA7E" w14:textId="77777777" w:rsidR="004A67AC" w:rsidRPr="004A67AC" w:rsidRDefault="004A67AC" w:rsidP="004A67A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принимают участие в заседании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обсуждают на заседании совета вопросы, относящиеся к его компетенции;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высказывают свое мнение по обсуждаемым вопросам;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получают информацию, имеющуюся в распоряжении совета;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голосуют при принятии решений на заседании совета.</w:t>
      </w:r>
    </w:p>
    <w:p w14:paraId="2FBC596C" w14:textId="4423D832" w:rsidR="004A67AC" w:rsidRPr="004A67AC" w:rsidRDefault="004A67AC" w:rsidP="004A67A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5.4. Заседания совета проводятся по мере необходимости, но не реже одного раза в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год.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5.5. По итогам заседания совета оформляется протокол заседания совета, подписываемый председателем совета и ответственным секретарем.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5.6. Заседание совета считается правомочным, если на нем присутствует половина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членов.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5.7. Решения совета принимаются простым большинством голосов присутствующих на заседании совета членов совета. В случае равенства голосов решающим является голос председательствующего на заседании совета.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5.8. Решения совета по вопросам, входящим в его компетенцию, носят рекомендательный характер. В соответствии с решением совета по актуальным проблемам предпринимательства могут быть приняты муниципальные правовые акты администрации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67BF602B" w14:textId="77777777" w:rsidR="004A67AC" w:rsidRPr="004A67AC" w:rsidRDefault="004A67AC" w:rsidP="004A67AC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             </w:t>
      </w:r>
    </w:p>
    <w:p w14:paraId="33D94CF4" w14:textId="77777777" w:rsidR="004A67AC" w:rsidRPr="004A67AC" w:rsidRDefault="004A67AC" w:rsidP="004A67AC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A05BB" w14:textId="77777777" w:rsidR="004A67AC" w:rsidRPr="004A67AC" w:rsidRDefault="004A67AC" w:rsidP="004A67AC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6AAFA7" w14:textId="77777777" w:rsidR="004A67AC" w:rsidRPr="004A67AC" w:rsidRDefault="004A67AC" w:rsidP="004A67AC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14F8B" w14:textId="77777777" w:rsidR="004A67AC" w:rsidRPr="004A67AC" w:rsidRDefault="004A67AC" w:rsidP="00E437D8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proofErr w:type="gramStart"/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 №</w:t>
      </w:r>
      <w:proofErr w:type="gramEnd"/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14:paraId="21B551FA" w14:textId="1CA0353C" w:rsidR="004A67AC" w:rsidRPr="004A67AC" w:rsidRDefault="004A67AC" w:rsidP="004A67A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постановлением администрации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 №</w:t>
      </w:r>
      <w:proofErr w:type="gramEnd"/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14:paraId="4416AC6D" w14:textId="77777777" w:rsidR="004A67AC" w:rsidRPr="004A67AC" w:rsidRDefault="004A67AC" w:rsidP="004A67AC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E1ABD0" w14:textId="192DC132" w:rsidR="004A67AC" w:rsidRPr="004A67AC" w:rsidRDefault="004A67AC" w:rsidP="004A67AC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координационного совета в области развития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Сандогорского</w:t>
      </w:r>
      <w:r w:rsidRPr="004A6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Костромского муниципального района Костромской области</w:t>
      </w:r>
    </w:p>
    <w:p w14:paraId="508918B6" w14:textId="41223304" w:rsidR="004A67AC" w:rsidRPr="004A67AC" w:rsidRDefault="004A67AC" w:rsidP="004A67A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Сандогорского </w:t>
      </w:r>
      <w:r w:rsidR="00E437D8"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- председатель координационного совета – </w:t>
      </w:r>
      <w:proofErr w:type="spellStart"/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Нургазизов</w:t>
      </w:r>
      <w:proofErr w:type="spellEnd"/>
      <w:r w:rsidR="00E43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14:paraId="3685E944" w14:textId="64B7D17F" w:rsidR="004A67AC" w:rsidRPr="004A67AC" w:rsidRDefault="00E437D8" w:rsidP="004A67A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 w:rsidR="004A67AC"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Сандогорского</w:t>
      </w:r>
      <w:r w:rsidR="004A67AC"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- секретарь координационного совета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Луковкина В.К.</w:t>
      </w:r>
    </w:p>
    <w:p w14:paraId="22145A34" w14:textId="77777777" w:rsidR="00E437D8" w:rsidRDefault="004A67AC" w:rsidP="004A67A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координационного совета:</w:t>
      </w:r>
    </w:p>
    <w:p w14:paraId="3C645298" w14:textId="6F8FBE1E" w:rsidR="004A67AC" w:rsidRDefault="004A67AC" w:rsidP="004A67A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</w:p>
    <w:p w14:paraId="787D809A" w14:textId="138E4ECC" w:rsidR="00E437D8" w:rsidRDefault="00E437D8" w:rsidP="004A67A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14:paraId="5571A2B4" w14:textId="037BC5E3" w:rsidR="00E437D8" w:rsidRPr="004A67AC" w:rsidRDefault="00E437D8" w:rsidP="004A67A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14:paraId="6FC15CAB" w14:textId="77777777" w:rsidR="004A67AC" w:rsidRPr="004A67AC" w:rsidRDefault="004A67AC" w:rsidP="004A67A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0D08F3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1D43CB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BEA3B5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9B0BE0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238843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2F3DCC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626B36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B7E7FC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4B8192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B67B67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A9158D" w14:textId="77777777" w:rsidR="004A67AC" w:rsidRPr="004A67AC" w:rsidRDefault="004A67AC" w:rsidP="004A67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CE1895" w14:textId="77777777" w:rsidR="004A67AC" w:rsidRPr="006A4E0F" w:rsidRDefault="004A67AC" w:rsidP="004A67A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91DF87" w14:textId="77777777" w:rsidR="004A67AC" w:rsidRDefault="004A67AC" w:rsidP="004A67AC">
      <w:pPr>
        <w:shd w:val="clear" w:color="auto" w:fill="FFFFFF"/>
        <w:spacing w:after="0" w:line="240" w:lineRule="auto"/>
        <w:jc w:val="right"/>
      </w:pPr>
      <w:r>
        <w:tab/>
      </w:r>
    </w:p>
    <w:p w14:paraId="6FF32180" w14:textId="77777777" w:rsidR="004A67AC" w:rsidRPr="004A67AC" w:rsidRDefault="004A67AC" w:rsidP="004A67AC">
      <w:pPr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592DB9" w14:textId="77777777" w:rsidR="004A67AC" w:rsidRPr="004A67AC" w:rsidRDefault="004A67AC" w:rsidP="004A67AC">
      <w:pPr>
        <w:suppressAutoHyphens/>
        <w:spacing w:after="0" w:line="240" w:lineRule="auto"/>
        <w:ind w:left="567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C862CD" w14:textId="77777777" w:rsidR="004A67AC" w:rsidRDefault="004A67AC"/>
    <w:sectPr w:rsidR="004A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C"/>
    <w:rsid w:val="00111C68"/>
    <w:rsid w:val="004A67AC"/>
    <w:rsid w:val="00601360"/>
    <w:rsid w:val="008762C2"/>
    <w:rsid w:val="008C658B"/>
    <w:rsid w:val="00E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F741"/>
  <w15:chartTrackingRefBased/>
  <w15:docId w15:val="{665C87FC-7234-4C41-ABF5-227021E0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4A67AC"/>
    <w:rPr>
      <w:rFonts w:cs="Times New Roman"/>
      <w:color w:val="106BBE"/>
    </w:rPr>
  </w:style>
  <w:style w:type="paragraph" w:styleId="a5">
    <w:name w:val="Subtitle"/>
    <w:basedOn w:val="a"/>
    <w:link w:val="a6"/>
    <w:qFormat/>
    <w:rsid w:val="004A67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4A67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2022-03-17T06:13:00Z</dcterms:created>
  <dcterms:modified xsi:type="dcterms:W3CDTF">2022-03-17T08:45:00Z</dcterms:modified>
</cp:coreProperties>
</file>