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Default="00CD6E5D" w:rsidP="002D5985">
      <w:pPr>
        <w:jc w:val="center"/>
      </w:pPr>
      <w:bookmarkStart w:id="0" w:name="_GoBack"/>
      <w:bookmarkEnd w:id="0"/>
      <w:r>
        <w:rPr>
          <w:sz w:val="32"/>
          <w:szCs w:val="32"/>
        </w:rPr>
        <w:t>Доклад об осуществлении государственного контроля (надзора), муниципального контроля за</w:t>
      </w:r>
      <w:r w:rsidR="00F3091F">
        <w:rPr>
          <w:b/>
          <w:sz w:val="32"/>
          <w:szCs w:val="32"/>
        </w:rPr>
        <w:t xml:space="preserve"> 2020</w:t>
      </w:r>
      <w:r w:rsidR="006961EB" w:rsidRPr="006961EB">
        <w:rPr>
          <w:b/>
          <w:sz w:val="32"/>
          <w:szCs w:val="32"/>
        </w:rPr>
        <w:t xml:space="preserve"> </w:t>
      </w:r>
      <w:r>
        <w:rPr>
          <w:sz w:val="32"/>
          <w:szCs w:val="32"/>
        </w:rPr>
        <w:t>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Состояние нормативно-правового регулирования </w:t>
      </w:r>
      <w:proofErr w:type="gramStart"/>
      <w:r w:rsidRPr="00F828AB">
        <w:rPr>
          <w:sz w:val="32"/>
          <w:szCs w:val="32"/>
        </w:rPr>
        <w:t>в</w:t>
      </w:r>
      <w:proofErr w:type="gramEnd"/>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091F" w:rsidRPr="00F3091F" w:rsidRDefault="00F3091F" w:rsidP="00F3091F">
      <w:pPr>
        <w:shd w:val="clear" w:color="auto" w:fill="FFFFFF"/>
        <w:ind w:firstLine="708"/>
        <w:jc w:val="both"/>
        <w:rPr>
          <w:color w:val="000000"/>
          <w:sz w:val="28"/>
          <w:szCs w:val="28"/>
        </w:rPr>
      </w:pPr>
      <w:r w:rsidRPr="00F3091F">
        <w:rPr>
          <w:color w:val="000000"/>
          <w:sz w:val="28"/>
          <w:szCs w:val="28"/>
        </w:rPr>
        <w:t>Действующая нормативная правовая база муниципального образования</w:t>
      </w:r>
    </w:p>
    <w:p w:rsidR="00F3091F" w:rsidRPr="00F3091F" w:rsidRDefault="00F3091F" w:rsidP="00F3091F">
      <w:pPr>
        <w:shd w:val="clear" w:color="auto" w:fill="FFFFFF"/>
        <w:jc w:val="both"/>
        <w:rPr>
          <w:color w:val="000000"/>
          <w:sz w:val="28"/>
          <w:szCs w:val="28"/>
        </w:rPr>
      </w:pPr>
      <w:r w:rsidRPr="00F3091F">
        <w:rPr>
          <w:color w:val="000000"/>
          <w:sz w:val="28"/>
          <w:szCs w:val="28"/>
        </w:rPr>
        <w:t xml:space="preserve">Сандогорского сельского поселение Костромского муниципального района Костромской области, </w:t>
      </w:r>
      <w:proofErr w:type="gramStart"/>
      <w:r w:rsidRPr="00F3091F">
        <w:rPr>
          <w:color w:val="000000"/>
          <w:sz w:val="28"/>
          <w:szCs w:val="28"/>
        </w:rPr>
        <w:t>необходимая</w:t>
      </w:r>
      <w:proofErr w:type="gramEnd"/>
      <w:r w:rsidRPr="00F3091F">
        <w:rPr>
          <w:color w:val="000000"/>
          <w:sz w:val="28"/>
          <w:szCs w:val="28"/>
        </w:rPr>
        <w:t xml:space="preserve"> для осуществления функций муниципального контроля, сформирована в соответствии с действующим законодательством.</w:t>
      </w:r>
    </w:p>
    <w:p w:rsidR="00F3091F" w:rsidRPr="00F3091F" w:rsidRDefault="00F3091F" w:rsidP="00F3091F">
      <w:pPr>
        <w:shd w:val="clear" w:color="auto" w:fill="FFFFFF"/>
        <w:jc w:val="both"/>
        <w:rPr>
          <w:color w:val="000000"/>
          <w:sz w:val="28"/>
          <w:szCs w:val="28"/>
        </w:rPr>
      </w:pPr>
      <w:r w:rsidRPr="00F3091F">
        <w:rPr>
          <w:color w:val="000000"/>
          <w:sz w:val="28"/>
          <w:szCs w:val="28"/>
        </w:rPr>
        <w:t>Нормативные правовые акты по осуществлению муниципального контроля:</w:t>
      </w:r>
    </w:p>
    <w:p w:rsidR="00F3091F" w:rsidRPr="00F3091F" w:rsidRDefault="00F3091F" w:rsidP="00F3091F">
      <w:pPr>
        <w:shd w:val="clear" w:color="auto" w:fill="FFFFFF"/>
        <w:ind w:firstLine="567"/>
        <w:jc w:val="both"/>
        <w:rPr>
          <w:color w:val="000000"/>
          <w:sz w:val="28"/>
          <w:szCs w:val="28"/>
        </w:rPr>
      </w:pPr>
      <w:r w:rsidRPr="00F3091F">
        <w:rPr>
          <w:color w:val="000000"/>
          <w:sz w:val="28"/>
          <w:szCs w:val="28"/>
        </w:rPr>
        <w:t>- Конституцией Российской Федерации;</w:t>
      </w:r>
    </w:p>
    <w:p w:rsidR="00F3091F" w:rsidRPr="00F3091F" w:rsidRDefault="00F3091F" w:rsidP="00F3091F">
      <w:pPr>
        <w:shd w:val="clear" w:color="auto" w:fill="FFFFFF"/>
        <w:ind w:firstLine="567"/>
        <w:jc w:val="both"/>
        <w:rPr>
          <w:color w:val="000000"/>
          <w:sz w:val="28"/>
          <w:szCs w:val="28"/>
        </w:rPr>
      </w:pPr>
      <w:r w:rsidRPr="00F3091F">
        <w:rPr>
          <w:color w:val="000000"/>
          <w:sz w:val="28"/>
          <w:szCs w:val="28"/>
        </w:rPr>
        <w:t>- Федеральным законом от 06.10.2003 № 131-ФЗ «Об общих принципах</w:t>
      </w:r>
    </w:p>
    <w:p w:rsidR="00F3091F" w:rsidRPr="00F3091F" w:rsidRDefault="00F3091F" w:rsidP="00F3091F">
      <w:pPr>
        <w:shd w:val="clear" w:color="auto" w:fill="FFFFFF"/>
        <w:jc w:val="both"/>
        <w:rPr>
          <w:color w:val="000000"/>
          <w:sz w:val="28"/>
          <w:szCs w:val="28"/>
        </w:rPr>
      </w:pPr>
      <w:r w:rsidRPr="00F3091F">
        <w:rPr>
          <w:color w:val="000000"/>
          <w:sz w:val="28"/>
          <w:szCs w:val="28"/>
        </w:rPr>
        <w:t>организации местного самоуправления Российской Федерации»;</w:t>
      </w:r>
    </w:p>
    <w:p w:rsidR="00F3091F" w:rsidRPr="00F3091F" w:rsidRDefault="00F3091F" w:rsidP="00F3091F">
      <w:pPr>
        <w:shd w:val="clear" w:color="auto" w:fill="FFFFFF"/>
        <w:ind w:firstLine="567"/>
        <w:jc w:val="both"/>
        <w:rPr>
          <w:color w:val="000000"/>
          <w:sz w:val="28"/>
          <w:szCs w:val="28"/>
        </w:rPr>
      </w:pPr>
      <w:r w:rsidRPr="00F3091F">
        <w:rPr>
          <w:color w:val="000000"/>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shd w:val="clear" w:color="auto" w:fill="FFFFFF"/>
        <w:ind w:firstLine="567"/>
        <w:jc w:val="both"/>
        <w:rPr>
          <w:color w:val="000000"/>
          <w:sz w:val="28"/>
          <w:szCs w:val="28"/>
        </w:rPr>
      </w:pPr>
      <w:r w:rsidRPr="00F3091F">
        <w:rPr>
          <w:color w:val="000000"/>
          <w:sz w:val="28"/>
          <w:szCs w:val="28"/>
        </w:rPr>
        <w:t>- Постановлением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F3091F" w:rsidRPr="00F3091F" w:rsidRDefault="00F3091F" w:rsidP="00F3091F">
      <w:pPr>
        <w:shd w:val="clear" w:color="auto" w:fill="FFFFFF"/>
        <w:ind w:firstLine="567"/>
        <w:jc w:val="both"/>
        <w:rPr>
          <w:color w:val="000000"/>
          <w:sz w:val="28"/>
          <w:szCs w:val="28"/>
        </w:rPr>
      </w:pPr>
      <w:r w:rsidRPr="00F3091F">
        <w:rPr>
          <w:color w:val="000000"/>
          <w:sz w:val="28"/>
          <w:szCs w:val="28"/>
        </w:rPr>
        <w:t>-  Постановлением Правительства Российской Федерации от 21.03.2012 № 225 «О внесении изменений в правила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F3091F" w:rsidRPr="00F3091F" w:rsidRDefault="00F3091F" w:rsidP="00F3091F">
      <w:pPr>
        <w:spacing w:line="360" w:lineRule="exact"/>
        <w:ind w:firstLine="567"/>
        <w:jc w:val="both"/>
        <w:rPr>
          <w:bCs/>
          <w:sz w:val="28"/>
          <w:szCs w:val="28"/>
        </w:rPr>
      </w:pPr>
      <w:proofErr w:type="gramStart"/>
      <w:r w:rsidRPr="00F3091F">
        <w:rPr>
          <w:color w:val="000000"/>
          <w:sz w:val="28"/>
          <w:szCs w:val="28"/>
        </w:rPr>
        <w:t xml:space="preserve">-Устав Сандогорского сельского поселения Костромского муниципального района Костромской области (принят </w:t>
      </w:r>
      <w:r w:rsidRPr="00F3091F">
        <w:rPr>
          <w:sz w:val="28"/>
          <w:szCs w:val="28"/>
        </w:rPr>
        <w:t>Решением Совета депутатов Сандогорского сельского поселения Костромского муниципального района Костромской области от 31.08.2018 года № 109 в редакции (</w:t>
      </w:r>
      <w:r w:rsidRPr="00F3091F">
        <w:rPr>
          <w:bCs/>
          <w:sz w:val="28"/>
          <w:szCs w:val="28"/>
        </w:rPr>
        <w:t>от 31.05.2019 г. № 145, от 30.12.2019 г. №175, от 28.09.2020 №207,</w:t>
      </w:r>
      <w:proofErr w:type="gramEnd"/>
    </w:p>
    <w:p w:rsidR="00F3091F" w:rsidRPr="00F3091F" w:rsidRDefault="00F3091F" w:rsidP="00F3091F">
      <w:pPr>
        <w:spacing w:line="360" w:lineRule="exact"/>
        <w:ind w:right="-108"/>
        <w:jc w:val="both"/>
        <w:rPr>
          <w:sz w:val="28"/>
          <w:szCs w:val="28"/>
        </w:rPr>
      </w:pPr>
      <w:r w:rsidRPr="00F3091F">
        <w:rPr>
          <w:bCs/>
          <w:sz w:val="28"/>
          <w:szCs w:val="28"/>
        </w:rPr>
        <w:t xml:space="preserve"> от 30.10.2020 г. №217</w:t>
      </w:r>
      <w:r w:rsidRPr="00F3091F">
        <w:rPr>
          <w:sz w:val="28"/>
          <w:szCs w:val="28"/>
        </w:rPr>
        <w:t>);</w:t>
      </w:r>
    </w:p>
    <w:p w:rsidR="00F3091F" w:rsidRPr="00F3091F" w:rsidRDefault="00F3091F" w:rsidP="00F3091F">
      <w:pPr>
        <w:spacing w:line="360" w:lineRule="exact"/>
        <w:ind w:right="-108"/>
        <w:jc w:val="both"/>
        <w:rPr>
          <w:sz w:val="28"/>
          <w:szCs w:val="28"/>
        </w:rPr>
      </w:pPr>
      <w:r w:rsidRPr="00F3091F">
        <w:rPr>
          <w:sz w:val="28"/>
          <w:szCs w:val="28"/>
        </w:rPr>
        <w:t>Муниципальные правовые акты Сандогорского сельского поселения:</w:t>
      </w:r>
    </w:p>
    <w:p w:rsidR="00F3091F" w:rsidRPr="00F3091F" w:rsidRDefault="00F3091F" w:rsidP="00F3091F">
      <w:pPr>
        <w:spacing w:line="360" w:lineRule="exact"/>
        <w:ind w:right="-108" w:firstLine="567"/>
        <w:jc w:val="both"/>
        <w:rPr>
          <w:sz w:val="28"/>
          <w:szCs w:val="28"/>
        </w:rPr>
      </w:pPr>
      <w:r w:rsidRPr="00F3091F">
        <w:rPr>
          <w:sz w:val="28"/>
          <w:szCs w:val="28"/>
        </w:rPr>
        <w:t xml:space="preserve">- </w:t>
      </w:r>
      <w:r w:rsidRPr="00F3091F">
        <w:rPr>
          <w:bCs/>
          <w:sz w:val="28"/>
          <w:szCs w:val="28"/>
        </w:rPr>
        <w:t>Административный регламент</w:t>
      </w:r>
      <w:r w:rsidRPr="00F3091F">
        <w:rPr>
          <w:sz w:val="28"/>
          <w:szCs w:val="28"/>
        </w:rPr>
        <w:t xml:space="preserve"> </w:t>
      </w:r>
      <w:r w:rsidRPr="00F3091F">
        <w:rPr>
          <w:bCs/>
          <w:sz w:val="28"/>
          <w:szCs w:val="28"/>
        </w:rPr>
        <w:t xml:space="preserve">исполнения администрацией Сандогорского сельского поселения Костромского муниципального района Костромской области муниципальной функции по осуществлению муниципального контроля в области торговой деятельности на территории </w:t>
      </w:r>
      <w:r w:rsidRPr="00F3091F">
        <w:rPr>
          <w:bCs/>
          <w:sz w:val="28"/>
          <w:szCs w:val="28"/>
        </w:rPr>
        <w:lastRenderedPageBreak/>
        <w:t xml:space="preserve">Сандогорского сельского поселения Костромского муниципального района Костромской области (Постановление №6 от </w:t>
      </w:r>
      <w:r w:rsidRPr="00F3091F">
        <w:rPr>
          <w:sz w:val="28"/>
          <w:szCs w:val="28"/>
        </w:rPr>
        <w:t>28 февраля 2018 года);</w:t>
      </w:r>
    </w:p>
    <w:p w:rsidR="00F3091F" w:rsidRPr="00F3091F" w:rsidRDefault="00F3091F" w:rsidP="00F3091F">
      <w:pPr>
        <w:spacing w:line="360" w:lineRule="exact"/>
        <w:ind w:right="-108" w:firstLine="567"/>
        <w:jc w:val="both"/>
        <w:rPr>
          <w:bCs/>
          <w:sz w:val="28"/>
          <w:szCs w:val="28"/>
        </w:rPr>
      </w:pPr>
      <w:r w:rsidRPr="00F3091F">
        <w:rPr>
          <w:bCs/>
          <w:sz w:val="28"/>
          <w:szCs w:val="28"/>
        </w:rPr>
        <w:t>- Административный регламент</w:t>
      </w:r>
      <w:r w:rsidRPr="00F3091F">
        <w:rPr>
          <w:sz w:val="28"/>
          <w:szCs w:val="28"/>
        </w:rPr>
        <w:t xml:space="preserve"> </w:t>
      </w:r>
      <w:r w:rsidRPr="00F3091F">
        <w:rPr>
          <w:bCs/>
          <w:sz w:val="28"/>
          <w:szCs w:val="28"/>
        </w:rPr>
        <w:t xml:space="preserve">осуществления администрацией Сандогорского сельского поселения Костромского муниципального района Костромской области функции по муниципальному жилищному контролю на территории Сандогорского сельского поселения Костромского муниципального района Костромской области (Постановление №7 от </w:t>
      </w:r>
      <w:r w:rsidRPr="00F3091F">
        <w:rPr>
          <w:sz w:val="28"/>
          <w:szCs w:val="28"/>
        </w:rPr>
        <w:t xml:space="preserve">28 февраля 2018 года (в редакции от 26.06.2018 №21);                                                                   </w:t>
      </w:r>
    </w:p>
    <w:p w:rsidR="00F3091F" w:rsidRPr="00F3091F" w:rsidRDefault="00F3091F" w:rsidP="00F3091F">
      <w:pPr>
        <w:spacing w:line="360" w:lineRule="exact"/>
        <w:ind w:right="-108" w:firstLine="567"/>
        <w:jc w:val="both"/>
        <w:rPr>
          <w:sz w:val="28"/>
          <w:szCs w:val="28"/>
        </w:rPr>
      </w:pPr>
      <w:r w:rsidRPr="00F3091F">
        <w:rPr>
          <w:bCs/>
          <w:sz w:val="28"/>
          <w:szCs w:val="28"/>
        </w:rPr>
        <w:t xml:space="preserve">-  </w:t>
      </w:r>
      <w:r w:rsidRPr="00F3091F">
        <w:rPr>
          <w:sz w:val="28"/>
          <w:szCs w:val="28"/>
        </w:rPr>
        <w:t xml:space="preserve">Административный регламент исполнения муниципальной функции по осуществлению муниципального </w:t>
      </w:r>
      <w:proofErr w:type="gramStart"/>
      <w:r w:rsidRPr="00F3091F">
        <w:rPr>
          <w:sz w:val="28"/>
          <w:szCs w:val="28"/>
        </w:rPr>
        <w:t>контроля за</w:t>
      </w:r>
      <w:proofErr w:type="gramEnd"/>
      <w:r w:rsidRPr="00F3091F">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r w:rsidRPr="00F3091F">
        <w:rPr>
          <w:bCs/>
          <w:sz w:val="28"/>
          <w:szCs w:val="28"/>
        </w:rPr>
        <w:t>Сандогорское сельское поселение Костромского муниципального района Костромской области (Постановление №</w:t>
      </w:r>
      <w:r w:rsidRPr="00F3091F">
        <w:rPr>
          <w:sz w:val="28"/>
          <w:szCs w:val="28"/>
        </w:rPr>
        <w:t>38 от 15 августа 2018 года</w:t>
      </w:r>
      <w:r w:rsidRPr="00F3091F">
        <w:rPr>
          <w:bCs/>
          <w:sz w:val="28"/>
          <w:szCs w:val="28"/>
        </w:rPr>
        <w:t>)</w:t>
      </w:r>
      <w:r w:rsidRPr="00F3091F">
        <w:rPr>
          <w:sz w:val="28"/>
          <w:szCs w:val="28"/>
        </w:rPr>
        <w:t xml:space="preserve">;   </w:t>
      </w:r>
    </w:p>
    <w:p w:rsidR="00F3091F" w:rsidRPr="00F3091F" w:rsidRDefault="00F3091F" w:rsidP="00F3091F">
      <w:pPr>
        <w:spacing w:line="360" w:lineRule="exact"/>
        <w:ind w:right="-108" w:firstLine="567"/>
        <w:jc w:val="both"/>
        <w:rPr>
          <w:sz w:val="28"/>
          <w:szCs w:val="28"/>
        </w:rPr>
      </w:pPr>
      <w:r w:rsidRPr="00F3091F">
        <w:rPr>
          <w:sz w:val="28"/>
          <w:szCs w:val="28"/>
        </w:rPr>
        <w:t>- А</w:t>
      </w:r>
      <w:r w:rsidRPr="00F3091F">
        <w:rPr>
          <w:bCs/>
          <w:sz w:val="28"/>
          <w:szCs w:val="28"/>
        </w:rPr>
        <w:t xml:space="preserve">дминистративный регламент осуществления муниципального </w:t>
      </w:r>
      <w:proofErr w:type="gramStart"/>
      <w:r w:rsidRPr="00F3091F">
        <w:rPr>
          <w:bCs/>
          <w:sz w:val="28"/>
          <w:szCs w:val="28"/>
        </w:rPr>
        <w:t>контроля за</w:t>
      </w:r>
      <w:proofErr w:type="gramEnd"/>
      <w:r w:rsidRPr="00F3091F">
        <w:rPr>
          <w:bCs/>
          <w:sz w:val="28"/>
          <w:szCs w:val="28"/>
        </w:rPr>
        <w:t xml:space="preserve"> обеспечением сохранности автомобильных дорог местного значения в границах населенных пунктов Сандогорского сельского поселения Костромского муниципального района Костромской области (Постановление №39</w:t>
      </w:r>
      <w:r w:rsidRPr="00F3091F">
        <w:rPr>
          <w:sz w:val="28"/>
          <w:szCs w:val="28"/>
        </w:rPr>
        <w:t xml:space="preserve"> от 15 августа 2018 года).                                                     </w:t>
      </w:r>
    </w:p>
    <w:p w:rsidR="00F3091F" w:rsidRPr="00F3091F" w:rsidRDefault="00F3091F" w:rsidP="00F3091F">
      <w:pPr>
        <w:shd w:val="clear" w:color="auto" w:fill="FFFFFF"/>
        <w:ind w:firstLine="567"/>
        <w:jc w:val="both"/>
        <w:rPr>
          <w:color w:val="000000"/>
          <w:sz w:val="28"/>
          <w:szCs w:val="28"/>
        </w:rPr>
      </w:pPr>
      <w:r w:rsidRPr="00F3091F">
        <w:rPr>
          <w:color w:val="000000"/>
          <w:sz w:val="28"/>
          <w:szCs w:val="28"/>
        </w:rPr>
        <w:t>Данные  нормативно-правовые акты принятые администрацией Сандогорского сельского поселения опубликованы в</w:t>
      </w:r>
      <w:r w:rsidRPr="00F3091F">
        <w:rPr>
          <w:sz w:val="28"/>
          <w:szCs w:val="28"/>
        </w:rPr>
        <w:t xml:space="preserve"> </w:t>
      </w:r>
      <w:proofErr w:type="spellStart"/>
      <w:proofErr w:type="gramStart"/>
      <w:r w:rsidRPr="00F3091F">
        <w:rPr>
          <w:sz w:val="28"/>
          <w:szCs w:val="28"/>
        </w:rPr>
        <w:t>в</w:t>
      </w:r>
      <w:proofErr w:type="spellEnd"/>
      <w:proofErr w:type="gramEnd"/>
      <w:r w:rsidRPr="00F3091F">
        <w:rPr>
          <w:sz w:val="28"/>
          <w:szCs w:val="28"/>
        </w:rPr>
        <w:t xml:space="preserve"> информационном бюллетене «Депутатский вестник»</w:t>
      </w:r>
      <w:r w:rsidRPr="00F3091F">
        <w:rPr>
          <w:color w:val="000000"/>
          <w:sz w:val="28"/>
          <w:szCs w:val="28"/>
        </w:rPr>
        <w:t xml:space="preserve">  и размещены на сайте Сандогорского сельского поселения.</w:t>
      </w: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F3091F" w:rsidRPr="00F3091F" w:rsidRDefault="00F3091F" w:rsidP="00F3091F">
      <w:pPr>
        <w:ind w:firstLine="709"/>
        <w:jc w:val="both"/>
        <w:rPr>
          <w:b/>
          <w:sz w:val="28"/>
          <w:szCs w:val="28"/>
          <w:u w:val="single"/>
        </w:rPr>
      </w:pPr>
      <w:r w:rsidRPr="00F3091F">
        <w:rPr>
          <w:b/>
          <w:sz w:val="28"/>
          <w:szCs w:val="28"/>
          <w:u w:val="single"/>
        </w:rPr>
        <w:t>Муниципальный контроль в области торговой деятельности</w:t>
      </w:r>
    </w:p>
    <w:p w:rsidR="00F3091F" w:rsidRPr="00F3091F" w:rsidRDefault="00F3091F" w:rsidP="00F3091F">
      <w:pPr>
        <w:ind w:firstLine="709"/>
        <w:jc w:val="both"/>
        <w:rPr>
          <w:b/>
          <w:sz w:val="28"/>
          <w:szCs w:val="28"/>
        </w:rPr>
      </w:pPr>
    </w:p>
    <w:p w:rsidR="00F3091F" w:rsidRPr="00F3091F" w:rsidRDefault="00F3091F" w:rsidP="00F3091F">
      <w:pPr>
        <w:ind w:firstLine="709"/>
        <w:jc w:val="both"/>
        <w:rPr>
          <w:sz w:val="28"/>
          <w:szCs w:val="28"/>
        </w:rPr>
      </w:pPr>
      <w:r w:rsidRPr="00F3091F">
        <w:rPr>
          <w:sz w:val="28"/>
          <w:szCs w:val="28"/>
        </w:rPr>
        <w:t xml:space="preserve">Муниципальный контроль в области торговой деятельности на территории Сандогорского сельского поселения осуществляется в соответствии </w:t>
      </w:r>
      <w:proofErr w:type="gramStart"/>
      <w:r w:rsidRPr="00F3091F">
        <w:rPr>
          <w:sz w:val="28"/>
          <w:szCs w:val="28"/>
        </w:rPr>
        <w:t>с</w:t>
      </w:r>
      <w:proofErr w:type="gramEnd"/>
      <w:r w:rsidRPr="00F3091F">
        <w:rPr>
          <w:sz w:val="28"/>
          <w:szCs w:val="28"/>
        </w:rPr>
        <w:t>:</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7" w:history="1">
        <w:r w:rsidRPr="00F3091F">
          <w:rPr>
            <w:sz w:val="28"/>
            <w:szCs w:val="28"/>
          </w:rPr>
          <w:t>Федеральный закон от 06 октября 2003 года № 131-ФЗ «Об общих принципах организации местного самоуправления в Российской Федерации</w:t>
        </w:r>
      </w:hyperlink>
      <w:r w:rsidRPr="00F3091F">
        <w:rPr>
          <w:sz w:val="28"/>
          <w:szCs w:val="28"/>
        </w:rPr>
        <w:t>» («Собрание законодательства Российской Федерации», 2003, № 40, ст. 3822);</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8" w:history="1">
        <w:r w:rsidRPr="00F3091F">
          <w:rPr>
            <w:sz w:val="28"/>
            <w:szCs w:val="28"/>
          </w:rPr>
          <w:t>Федеральный закон от 02 мая 2006 года № 59-ФЗ «О порядке рассмотрения обращений граждан Российской Федерации</w:t>
        </w:r>
      </w:hyperlink>
      <w:r w:rsidRPr="00F3091F">
        <w:rPr>
          <w:sz w:val="28"/>
          <w:szCs w:val="28"/>
        </w:rPr>
        <w:t>» («Собрание законодательства Российской Федерации», 2006, № 19, ст. 2060);</w:t>
      </w:r>
    </w:p>
    <w:p w:rsidR="00F3091F" w:rsidRPr="00F3091F" w:rsidRDefault="00F3091F" w:rsidP="00F3091F">
      <w:pPr>
        <w:shd w:val="clear" w:color="auto" w:fill="FFFFFF"/>
        <w:suppressAutoHyphens/>
        <w:ind w:firstLine="567"/>
        <w:jc w:val="both"/>
        <w:rPr>
          <w:sz w:val="28"/>
          <w:szCs w:val="28"/>
        </w:rPr>
      </w:pPr>
      <w:r w:rsidRPr="00F3091F">
        <w:rPr>
          <w:sz w:val="28"/>
          <w:szCs w:val="28"/>
        </w:rPr>
        <w:lastRenderedPageBreak/>
        <w:t xml:space="preserve">- </w:t>
      </w:r>
      <w:hyperlink r:id="rId9" w:history="1">
        <w:r w:rsidRPr="00F3091F">
          <w:rPr>
            <w:sz w:val="28"/>
            <w:szCs w:val="28"/>
          </w:rPr>
          <w:t>Федеральный закон от 30 декабря 2006 года № 271-ФЗ «О розничных рынках и о внесении изменений в Трудовой кодекс Российской Федерации</w:t>
        </w:r>
      </w:hyperlink>
      <w:r w:rsidRPr="00F3091F">
        <w:rPr>
          <w:sz w:val="28"/>
          <w:szCs w:val="28"/>
        </w:rPr>
        <w:t>» («Собрание законодательства Российской Федерации», 2007, № 1 (1 ч.), ст. 34, № 23, ст. 2692);</w:t>
      </w:r>
    </w:p>
    <w:p w:rsidR="00F3091F" w:rsidRPr="00F3091F" w:rsidRDefault="00F3091F" w:rsidP="00F3091F">
      <w:pPr>
        <w:shd w:val="clear" w:color="auto" w:fill="FFFFFF"/>
        <w:suppressAutoHyphens/>
        <w:ind w:firstLine="567"/>
        <w:jc w:val="both"/>
        <w:rPr>
          <w:sz w:val="28"/>
          <w:szCs w:val="28"/>
        </w:rPr>
      </w:pPr>
      <w:r w:rsidRPr="00F3091F">
        <w:rPr>
          <w:sz w:val="28"/>
          <w:szCs w:val="28"/>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№52, ст. 6249);</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10" w:history="1">
        <w:r w:rsidRPr="00F3091F">
          <w:rPr>
            <w:sz w:val="28"/>
            <w:szCs w:val="28"/>
          </w:rPr>
          <w:t>Федеральный закон от 28 декабря 2009 года № 381-ФЗ «Об основах государственного регулирования торговой деятельности в Российской Федерации</w:t>
        </w:r>
      </w:hyperlink>
      <w:r w:rsidRPr="00F3091F">
        <w:rPr>
          <w:sz w:val="28"/>
          <w:szCs w:val="28"/>
        </w:rPr>
        <w:t>»(«Собрание законодательства Российской Федерации», 2010, №1, ст. 2, № 52 (ч. 1), ст. 6984);</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11" w:history="1">
        <w:r w:rsidRPr="00F3091F">
          <w:rPr>
            <w:sz w:val="28"/>
            <w:szCs w:val="28"/>
          </w:rPr>
          <w:t>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F3091F">
        <w:rPr>
          <w:sz w:val="28"/>
          <w:szCs w:val="28"/>
        </w:rPr>
        <w:t>» («Российская газета», 14.05.2009, № 85);</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12" w:history="1">
        <w:r w:rsidRPr="00F3091F">
          <w:rPr>
            <w:sz w:val="28"/>
            <w:szCs w:val="28"/>
          </w:rPr>
          <w:t xml:space="preserve">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F3091F">
          <w:rPr>
            <w:sz w:val="28"/>
            <w:szCs w:val="28"/>
          </w:rPr>
          <w:t>контроля ежегодных планов проведения плановых проверок юридических лиц</w:t>
        </w:r>
        <w:proofErr w:type="gramEnd"/>
        <w:r w:rsidRPr="00F3091F">
          <w:rPr>
            <w:sz w:val="28"/>
            <w:szCs w:val="28"/>
          </w:rPr>
          <w:t xml:space="preserve"> и индивидуальных предпринимателей</w:t>
        </w:r>
      </w:hyperlink>
      <w:r w:rsidRPr="00F3091F">
        <w:rPr>
          <w:sz w:val="28"/>
          <w:szCs w:val="28"/>
        </w:rPr>
        <w:t>» («Собрание законодательства Российской Федерации», 12.07.2010, № 28, ст. 3706);</w:t>
      </w:r>
    </w:p>
    <w:p w:rsidR="00F3091F" w:rsidRPr="00F3091F" w:rsidRDefault="00F3091F" w:rsidP="00F3091F">
      <w:pPr>
        <w:shd w:val="clear" w:color="auto" w:fill="FFFFFF"/>
        <w:suppressAutoHyphens/>
        <w:ind w:firstLine="567"/>
        <w:jc w:val="both"/>
        <w:rPr>
          <w:sz w:val="28"/>
          <w:szCs w:val="28"/>
        </w:rPr>
      </w:pPr>
      <w:r w:rsidRPr="00F3091F">
        <w:rPr>
          <w:sz w:val="28"/>
          <w:szCs w:val="28"/>
        </w:rPr>
        <w:t>- постановление Правительства Российской Федерации от 10 февраля 2017 года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РФ», 20.02.2017, № 8, ст. 1239);</w:t>
      </w:r>
    </w:p>
    <w:p w:rsidR="00F3091F" w:rsidRPr="00F3091F" w:rsidRDefault="00F3091F" w:rsidP="00F3091F">
      <w:pPr>
        <w:shd w:val="clear" w:color="auto" w:fill="FFFFFF"/>
        <w:suppressAutoHyphens/>
        <w:ind w:firstLine="567"/>
        <w:jc w:val="both"/>
        <w:rPr>
          <w:sz w:val="28"/>
          <w:szCs w:val="28"/>
        </w:rPr>
      </w:pPr>
      <w:r w:rsidRPr="00F3091F">
        <w:rPr>
          <w:sz w:val="28"/>
          <w:szCs w:val="28"/>
        </w:rPr>
        <w:t>- Закон   Костромской области  от 2 сентября 2010 года № 657-4-ЗКО «О государственном регулировании торговой деятельности на территории Костромской области»;</w:t>
      </w:r>
    </w:p>
    <w:p w:rsidR="00F3091F" w:rsidRPr="00F3091F" w:rsidRDefault="00F3091F" w:rsidP="00F3091F">
      <w:pPr>
        <w:shd w:val="clear" w:color="auto" w:fill="FFFFFF"/>
        <w:suppressAutoHyphens/>
        <w:ind w:firstLine="567"/>
        <w:jc w:val="both"/>
        <w:rPr>
          <w:sz w:val="28"/>
          <w:szCs w:val="28"/>
        </w:rPr>
      </w:pPr>
      <w:r w:rsidRPr="00F3091F">
        <w:rPr>
          <w:sz w:val="28"/>
          <w:szCs w:val="28"/>
        </w:rPr>
        <w:t>- постановление администрации Костромской области от 21 февраля 2012 года № 71-а «О порядке разработки и утверждения административных регламентов осуществления муниципального контроля»;</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постановление департамента экономического развития, промышленности и торговли Костромской области от 21 марта 2011 года №7 «О порядке разработки и утверждения органами местного самоуправления муниципальных </w:t>
      </w:r>
      <w:proofErr w:type="gramStart"/>
      <w:r w:rsidRPr="00F3091F">
        <w:rPr>
          <w:sz w:val="28"/>
          <w:szCs w:val="28"/>
        </w:rPr>
        <w:t>образований Костромской области схемы размещения нестационарных торговых объектов</w:t>
      </w:r>
      <w:proofErr w:type="gramEnd"/>
      <w:r w:rsidRPr="00F3091F">
        <w:rPr>
          <w:sz w:val="28"/>
          <w:szCs w:val="28"/>
        </w:rPr>
        <w:t>»;</w:t>
      </w:r>
    </w:p>
    <w:p w:rsidR="00F3091F" w:rsidRPr="00F3091F" w:rsidRDefault="00F3091F" w:rsidP="00F3091F">
      <w:pPr>
        <w:shd w:val="clear" w:color="auto" w:fill="FFFFFF"/>
        <w:suppressAutoHyphens/>
        <w:ind w:firstLine="567"/>
        <w:jc w:val="both"/>
        <w:rPr>
          <w:sz w:val="28"/>
          <w:szCs w:val="28"/>
        </w:rPr>
      </w:pPr>
      <w:r w:rsidRPr="00F3091F">
        <w:rPr>
          <w:sz w:val="28"/>
          <w:szCs w:val="28"/>
        </w:rPr>
        <w:t>- Устав муниципального образования;</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 постановление администрации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 от 01.02.2011 № </w:t>
      </w:r>
      <w:r w:rsidRPr="00F3091F">
        <w:rPr>
          <w:sz w:val="28"/>
          <w:szCs w:val="28"/>
        </w:rPr>
        <w:lastRenderedPageBreak/>
        <w:t xml:space="preserve">16 «О схеме размещения нестационарных торговых объектов на территории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w:t>
      </w:r>
    </w:p>
    <w:p w:rsidR="00F3091F" w:rsidRPr="00F3091F" w:rsidRDefault="00F3091F" w:rsidP="00F3091F">
      <w:pPr>
        <w:jc w:val="both"/>
        <w:rPr>
          <w:sz w:val="28"/>
          <w:szCs w:val="28"/>
        </w:rPr>
      </w:pPr>
    </w:p>
    <w:p w:rsidR="00F3091F" w:rsidRPr="00F3091F" w:rsidRDefault="00F3091F" w:rsidP="00F3091F">
      <w:pPr>
        <w:ind w:firstLine="567"/>
        <w:jc w:val="both"/>
        <w:rPr>
          <w:sz w:val="28"/>
          <w:szCs w:val="28"/>
        </w:rPr>
      </w:pPr>
      <w:proofErr w:type="gramStart"/>
      <w:r w:rsidRPr="00F3091F">
        <w:rPr>
          <w:sz w:val="28"/>
          <w:szCs w:val="28"/>
        </w:rPr>
        <w:t xml:space="preserve">Предметом муниципального контроля </w:t>
      </w:r>
      <w:r w:rsidRPr="00F3091F">
        <w:rPr>
          <w:bCs/>
          <w:sz w:val="28"/>
          <w:szCs w:val="28"/>
        </w:rPr>
        <w:t>в области торговой деятельности на территории Сандогорского</w:t>
      </w:r>
      <w:r w:rsidRPr="00F3091F">
        <w:rPr>
          <w:sz w:val="28"/>
          <w:szCs w:val="28"/>
        </w:rPr>
        <w:t xml:space="preserve"> сельского поселения Костромского муниципального района Костромской области (далее - муниципальный контроль) является соблюдение юридическими лицами, индивидуальными предпринимателями в процессе осуществления деятельности обязательных требований, установленных муниципальными правовыми актами органов местного самоуправления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 (далее - муниципальными правовыми актами) в области торговой деятельности по размещению нестационарных торговых объектов.</w:t>
      </w:r>
      <w:proofErr w:type="gramEnd"/>
    </w:p>
    <w:p w:rsidR="00F3091F" w:rsidRPr="00F3091F" w:rsidRDefault="00F3091F" w:rsidP="00F3091F">
      <w:pPr>
        <w:ind w:firstLine="567"/>
        <w:jc w:val="both"/>
        <w:rPr>
          <w:sz w:val="32"/>
          <w:szCs w:val="32"/>
        </w:rPr>
      </w:pPr>
    </w:p>
    <w:p w:rsidR="00F3091F" w:rsidRPr="00F3091F" w:rsidRDefault="00F3091F" w:rsidP="00F3091F">
      <w:pPr>
        <w:ind w:firstLine="709"/>
        <w:jc w:val="both"/>
        <w:rPr>
          <w:sz w:val="28"/>
          <w:szCs w:val="28"/>
        </w:rPr>
      </w:pPr>
      <w:r w:rsidRPr="00F3091F">
        <w:rPr>
          <w:sz w:val="28"/>
          <w:szCs w:val="28"/>
        </w:rPr>
        <w:t>Сроки и последовательность действий (административных процедур) по осуществлению муниципального контроля в области торговой деятельности на территории  Сандогорского сельского поселения Костромского муниципального района Костромской области определены административным регламентом  исполнения муниципальной функции по осуществлению муниципального контроля в области торговой деятельности на территории Сандогорского сельского поселения Костромского муниципального района Костромской области.</w:t>
      </w:r>
    </w:p>
    <w:p w:rsidR="00F3091F" w:rsidRPr="00F3091F" w:rsidRDefault="00F3091F" w:rsidP="00F3091F">
      <w:pPr>
        <w:ind w:firstLine="709"/>
        <w:jc w:val="both"/>
        <w:rPr>
          <w:sz w:val="28"/>
          <w:szCs w:val="28"/>
        </w:rPr>
      </w:pPr>
    </w:p>
    <w:p w:rsidR="00F3091F" w:rsidRPr="00F3091F" w:rsidRDefault="00F3091F" w:rsidP="00F3091F">
      <w:pPr>
        <w:ind w:firstLine="709"/>
        <w:jc w:val="both"/>
        <w:rPr>
          <w:sz w:val="28"/>
          <w:szCs w:val="28"/>
        </w:rPr>
      </w:pPr>
      <w:r w:rsidRPr="00F3091F">
        <w:rPr>
          <w:sz w:val="28"/>
          <w:szCs w:val="28"/>
        </w:rPr>
        <w:t>При осуществлении муниципального контроля в области торговой деятельности орган муниципального контроля взаимодействует:</w:t>
      </w:r>
    </w:p>
    <w:p w:rsidR="00F3091F" w:rsidRPr="00F3091F" w:rsidRDefault="00F3091F" w:rsidP="00F3091F">
      <w:pPr>
        <w:widowControl w:val="0"/>
        <w:suppressAutoHyphens/>
        <w:autoSpaceDE w:val="0"/>
        <w:autoSpaceDN w:val="0"/>
        <w:adjustRightInd w:val="0"/>
        <w:ind w:firstLine="567"/>
        <w:jc w:val="both"/>
        <w:rPr>
          <w:sz w:val="28"/>
          <w:szCs w:val="28"/>
        </w:rPr>
      </w:pPr>
      <w:r w:rsidRPr="00F3091F">
        <w:rPr>
          <w:sz w:val="28"/>
          <w:szCs w:val="28"/>
        </w:rPr>
        <w:t xml:space="preserve">а) Прокуратурой Костромского района по вопросам формирования ежегодного плана проведения плановых проверок, а также для получения согласия на проведение внеплановой выездной проверки в случаях, когда такое согласование необходимо; </w:t>
      </w:r>
    </w:p>
    <w:p w:rsidR="00F3091F" w:rsidRPr="00F3091F" w:rsidRDefault="00F3091F" w:rsidP="00F3091F">
      <w:pPr>
        <w:widowControl w:val="0"/>
        <w:suppressAutoHyphens/>
        <w:autoSpaceDE w:val="0"/>
        <w:autoSpaceDN w:val="0"/>
        <w:adjustRightInd w:val="0"/>
        <w:ind w:firstLine="567"/>
        <w:jc w:val="both"/>
        <w:rPr>
          <w:sz w:val="28"/>
          <w:szCs w:val="28"/>
        </w:rPr>
      </w:pPr>
      <w:r w:rsidRPr="00F3091F">
        <w:rPr>
          <w:sz w:val="28"/>
          <w:szCs w:val="28"/>
        </w:rPr>
        <w:t>б)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rsidR="00F3091F" w:rsidRPr="00F3091F" w:rsidRDefault="00F3091F" w:rsidP="00F3091F">
      <w:pPr>
        <w:widowControl w:val="0"/>
        <w:suppressAutoHyphens/>
        <w:autoSpaceDE w:val="0"/>
        <w:autoSpaceDN w:val="0"/>
        <w:adjustRightInd w:val="0"/>
        <w:ind w:firstLine="567"/>
        <w:jc w:val="both"/>
        <w:rPr>
          <w:sz w:val="28"/>
          <w:szCs w:val="28"/>
        </w:rPr>
      </w:pPr>
      <w:r w:rsidRPr="00F3091F">
        <w:rPr>
          <w:sz w:val="28"/>
          <w:szCs w:val="28"/>
        </w:rPr>
        <w:t xml:space="preserve">в) структурными подразделениями администрации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 по вопросам проведения проверок, ведения учета и обмена соответствующей информацией.</w:t>
      </w:r>
    </w:p>
    <w:p w:rsidR="00F3091F" w:rsidRPr="00F3091F" w:rsidRDefault="00F3091F" w:rsidP="00F3091F">
      <w:pPr>
        <w:shd w:val="clear" w:color="auto" w:fill="FFFFFF"/>
        <w:suppressAutoHyphens/>
        <w:ind w:firstLine="567"/>
        <w:jc w:val="both"/>
        <w:rPr>
          <w:sz w:val="28"/>
          <w:szCs w:val="28"/>
        </w:rPr>
      </w:pPr>
      <w:r w:rsidRPr="00F3091F">
        <w:rPr>
          <w:sz w:val="28"/>
          <w:szCs w:val="28"/>
        </w:rPr>
        <w:t xml:space="preserve">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w:t>
      </w:r>
      <w:r w:rsidRPr="00F3091F">
        <w:rPr>
          <w:sz w:val="28"/>
          <w:szCs w:val="28"/>
        </w:rPr>
        <w:lastRenderedPageBreak/>
        <w:t>государственного контроля (надзора) и муниципального контроля» (далее - Федеральный закон  № 294-ФЗ).</w:t>
      </w:r>
    </w:p>
    <w:p w:rsidR="00F3091F" w:rsidRPr="00F3091F" w:rsidRDefault="00F3091F" w:rsidP="00F3091F">
      <w:pPr>
        <w:rPr>
          <w:b/>
          <w:sz w:val="28"/>
          <w:u w:val="single"/>
        </w:rPr>
      </w:pPr>
    </w:p>
    <w:p w:rsidR="00F3091F" w:rsidRPr="00F3091F" w:rsidRDefault="00F3091F" w:rsidP="00F3091F">
      <w:pPr>
        <w:ind w:firstLine="709"/>
        <w:jc w:val="center"/>
        <w:rPr>
          <w:b/>
          <w:sz w:val="28"/>
          <w:u w:val="single"/>
        </w:rPr>
      </w:pPr>
      <w:r w:rsidRPr="00F3091F">
        <w:rPr>
          <w:b/>
          <w:sz w:val="28"/>
          <w:u w:val="single"/>
        </w:rPr>
        <w:t>Муниципальный Жилищный контроль</w:t>
      </w:r>
    </w:p>
    <w:p w:rsidR="00F3091F" w:rsidRPr="00F3091F" w:rsidRDefault="00F3091F" w:rsidP="00F3091F">
      <w:pPr>
        <w:ind w:firstLine="709"/>
        <w:jc w:val="center"/>
        <w:rPr>
          <w:rFonts w:ascii="Arial" w:hAnsi="Arial" w:cs="Arial"/>
          <w:u w:val="single"/>
        </w:rPr>
      </w:pPr>
    </w:p>
    <w:p w:rsidR="00F3091F" w:rsidRPr="00F3091F" w:rsidRDefault="00F3091F" w:rsidP="00F3091F">
      <w:pPr>
        <w:ind w:firstLine="709"/>
        <w:jc w:val="both"/>
        <w:rPr>
          <w:sz w:val="28"/>
          <w:szCs w:val="28"/>
        </w:rPr>
      </w:pPr>
      <w:r w:rsidRPr="00F3091F">
        <w:rPr>
          <w:bCs/>
          <w:sz w:val="28"/>
          <w:szCs w:val="28"/>
        </w:rPr>
        <w:t xml:space="preserve">Муниципальному жилищному контролю на территории Сандогорского сельского поселения </w:t>
      </w:r>
      <w:r w:rsidRPr="00F3091F">
        <w:rPr>
          <w:sz w:val="28"/>
          <w:szCs w:val="28"/>
        </w:rPr>
        <w:t xml:space="preserve">осуществляется в соответствии </w:t>
      </w:r>
      <w:proofErr w:type="gramStart"/>
      <w:r w:rsidRPr="00F3091F">
        <w:rPr>
          <w:sz w:val="28"/>
          <w:szCs w:val="28"/>
        </w:rPr>
        <w:t>с</w:t>
      </w:r>
      <w:proofErr w:type="gramEnd"/>
      <w:r w:rsidRPr="00F3091F">
        <w:rPr>
          <w:sz w:val="28"/>
          <w:szCs w:val="28"/>
        </w:rPr>
        <w:t>:</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а) Жилищный </w:t>
      </w:r>
      <w:hyperlink r:id="rId13" w:history="1">
        <w:r w:rsidRPr="00F3091F">
          <w:rPr>
            <w:sz w:val="28"/>
            <w:szCs w:val="28"/>
          </w:rPr>
          <w:t>кодекс</w:t>
        </w:r>
      </w:hyperlink>
      <w:r w:rsidRPr="00F3091F">
        <w:rPr>
          <w:sz w:val="28"/>
          <w:szCs w:val="28"/>
        </w:rPr>
        <w:t xml:space="preserve"> Российской Федерации от 29 декабря 2004 года N 188-ФЗ;</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б) </w:t>
      </w:r>
      <w:hyperlink r:id="rId14" w:history="1">
        <w:r w:rsidRPr="00F3091F">
          <w:rPr>
            <w:sz w:val="28"/>
            <w:szCs w:val="28"/>
          </w:rPr>
          <w:t>Кодекс</w:t>
        </w:r>
      </w:hyperlink>
      <w:r w:rsidRPr="00F3091F">
        <w:rPr>
          <w:sz w:val="28"/>
          <w:szCs w:val="28"/>
        </w:rPr>
        <w:t xml:space="preserve"> Российской Федерации об административных правонарушениях;</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в) Федеральный </w:t>
      </w:r>
      <w:hyperlink r:id="rId15" w:history="1">
        <w:r w:rsidRPr="00F3091F">
          <w:rPr>
            <w:sz w:val="28"/>
            <w:szCs w:val="28"/>
          </w:rPr>
          <w:t>закон</w:t>
        </w:r>
      </w:hyperlink>
      <w:r w:rsidRPr="00F3091F">
        <w:rPr>
          <w:sz w:val="28"/>
          <w:szCs w:val="28"/>
        </w:rPr>
        <w:t xml:space="preserve"> от 6 октября 2003 года N 131-ФЗ "Об общих принципах организации местного самоуправления в Российской Федерации";</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г) Федеральный </w:t>
      </w:r>
      <w:hyperlink r:id="rId16" w:history="1">
        <w:r w:rsidRPr="00F3091F">
          <w:rPr>
            <w:sz w:val="28"/>
            <w:szCs w:val="28"/>
          </w:rPr>
          <w:t>закон</w:t>
        </w:r>
      </w:hyperlink>
      <w:r w:rsidRPr="00F3091F">
        <w:rPr>
          <w:sz w:val="28"/>
          <w:szCs w:val="28"/>
        </w:rPr>
        <w:t xml:space="preserve"> от 2 мая 2006 года N 59-ФЗ "О порядке рассмотрения обращений граждан Российской Федерации";</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д) Федеральный </w:t>
      </w:r>
      <w:hyperlink r:id="rId17" w:history="1">
        <w:r w:rsidRPr="00F3091F">
          <w:rPr>
            <w:sz w:val="28"/>
            <w:szCs w:val="28"/>
          </w:rPr>
          <w:t>закон</w:t>
        </w:r>
      </w:hyperlink>
      <w:r w:rsidRPr="00F3091F">
        <w:rPr>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е) Федеральный </w:t>
      </w:r>
      <w:hyperlink r:id="rId18" w:history="1">
        <w:r w:rsidRPr="00F3091F">
          <w:rPr>
            <w:sz w:val="28"/>
            <w:szCs w:val="28"/>
          </w:rPr>
          <w:t>закон</w:t>
        </w:r>
      </w:hyperlink>
      <w:r w:rsidRPr="00F3091F">
        <w:rPr>
          <w:sz w:val="28"/>
          <w:szCs w:val="28"/>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ж) </w:t>
      </w:r>
      <w:hyperlink r:id="rId19" w:history="1">
        <w:r w:rsidRPr="00F3091F">
          <w:rPr>
            <w:sz w:val="28"/>
            <w:szCs w:val="28"/>
          </w:rPr>
          <w:t>Постановление</w:t>
        </w:r>
      </w:hyperlink>
      <w:r w:rsidRPr="00F3091F">
        <w:rPr>
          <w:sz w:val="28"/>
          <w:szCs w:val="28"/>
        </w:rPr>
        <w:t xml:space="preserve"> Правительства Российской Федерации от 21 января 2006 года N 25 "Об утверждении Правил пользования жилыми помещениями";</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з) </w:t>
      </w:r>
      <w:hyperlink r:id="rId20" w:history="1">
        <w:r w:rsidRPr="00F3091F">
          <w:rPr>
            <w:sz w:val="28"/>
            <w:szCs w:val="28"/>
          </w:rPr>
          <w:t>Постановление</w:t>
        </w:r>
      </w:hyperlink>
      <w:r w:rsidRPr="00F3091F">
        <w:rPr>
          <w:sz w:val="28"/>
          <w:szCs w:val="28"/>
        </w:rPr>
        <w:t xml:space="preserve"> Правительства Российской Федерации от 23 мая 2006 года N 307 "О порядке предоставления коммунальных услуг гражданам";</w:t>
      </w:r>
    </w:p>
    <w:p w:rsidR="00F3091F" w:rsidRPr="00F3091F" w:rsidRDefault="00F3091F" w:rsidP="00F3091F">
      <w:pPr>
        <w:widowControl w:val="0"/>
        <w:autoSpaceDE w:val="0"/>
        <w:autoSpaceDN w:val="0"/>
        <w:ind w:firstLine="709"/>
        <w:jc w:val="both"/>
        <w:rPr>
          <w:sz w:val="28"/>
          <w:szCs w:val="28"/>
        </w:rPr>
      </w:pPr>
      <w:proofErr w:type="gramStart"/>
      <w:r w:rsidRPr="00F3091F">
        <w:rPr>
          <w:sz w:val="28"/>
          <w:szCs w:val="28"/>
        </w:rPr>
        <w:t xml:space="preserve">и) </w:t>
      </w:r>
      <w:hyperlink r:id="rId21" w:history="1">
        <w:r w:rsidRPr="00F3091F">
          <w:rPr>
            <w:sz w:val="28"/>
            <w:szCs w:val="28"/>
          </w:rPr>
          <w:t>Постановление</w:t>
        </w:r>
      </w:hyperlink>
      <w:r w:rsidRPr="00F3091F">
        <w:rPr>
          <w:sz w:val="28"/>
          <w:szCs w:val="28"/>
        </w:rPr>
        <w:t xml:space="preserve"> Правительства Российской Федерации от 13 августа 2006 года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к) </w:t>
      </w:r>
      <w:hyperlink r:id="rId22" w:history="1">
        <w:r w:rsidRPr="00F3091F">
          <w:rPr>
            <w:sz w:val="28"/>
            <w:szCs w:val="28"/>
          </w:rPr>
          <w:t>Постановление</w:t>
        </w:r>
      </w:hyperlink>
      <w:r w:rsidRPr="00F3091F">
        <w:rPr>
          <w:sz w:val="28"/>
          <w:szCs w:val="28"/>
        </w:rPr>
        <w:t xml:space="preserve">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л) </w:t>
      </w:r>
      <w:hyperlink r:id="rId23" w:history="1">
        <w:r w:rsidRPr="00F3091F">
          <w:rPr>
            <w:sz w:val="28"/>
            <w:szCs w:val="28"/>
          </w:rPr>
          <w:t>Постановление</w:t>
        </w:r>
      </w:hyperlink>
      <w:r w:rsidRPr="00F3091F">
        <w:rPr>
          <w:sz w:val="28"/>
          <w:szCs w:val="28"/>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м) </w:t>
      </w:r>
      <w:hyperlink r:id="rId24" w:history="1">
        <w:r w:rsidRPr="00F3091F">
          <w:rPr>
            <w:sz w:val="28"/>
            <w:szCs w:val="28"/>
          </w:rPr>
          <w:t>Постановление</w:t>
        </w:r>
      </w:hyperlink>
      <w:r w:rsidRPr="00F3091F">
        <w:rPr>
          <w:sz w:val="28"/>
          <w:szCs w:val="28"/>
        </w:rPr>
        <w:t xml:space="preserve"> Госстроя Российской Федерации от 27 сентября 2003 года N 170 "Об утверждении Правил и норм технической эксплуатации жилищного фонда";</w:t>
      </w:r>
    </w:p>
    <w:p w:rsidR="00F3091F" w:rsidRPr="00F3091F" w:rsidRDefault="00F3091F" w:rsidP="00F3091F">
      <w:pPr>
        <w:widowControl w:val="0"/>
        <w:autoSpaceDE w:val="0"/>
        <w:autoSpaceDN w:val="0"/>
        <w:ind w:firstLine="709"/>
        <w:jc w:val="both"/>
        <w:rPr>
          <w:sz w:val="28"/>
          <w:szCs w:val="28"/>
        </w:rPr>
      </w:pPr>
      <w:r w:rsidRPr="00F3091F">
        <w:rPr>
          <w:sz w:val="28"/>
          <w:szCs w:val="28"/>
        </w:rPr>
        <w:lastRenderedPageBreak/>
        <w:t xml:space="preserve">н) </w:t>
      </w:r>
      <w:hyperlink r:id="rId25" w:history="1">
        <w:r w:rsidRPr="00F3091F">
          <w:rPr>
            <w:sz w:val="28"/>
            <w:szCs w:val="28"/>
          </w:rPr>
          <w:t>Приказ</w:t>
        </w:r>
      </w:hyperlink>
      <w:r w:rsidRPr="00F3091F">
        <w:rPr>
          <w:sz w:val="28"/>
          <w:szCs w:val="28"/>
        </w:rPr>
        <w:t xml:space="preserve"> Минэкономразвития России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о) </w:t>
      </w:r>
      <w:hyperlink r:id="rId26" w:history="1">
        <w:r w:rsidRPr="00F3091F">
          <w:rPr>
            <w:sz w:val="28"/>
            <w:szCs w:val="28"/>
          </w:rPr>
          <w:t>Закон</w:t>
        </w:r>
      </w:hyperlink>
      <w:r w:rsidRPr="00F3091F">
        <w:rPr>
          <w:sz w:val="28"/>
          <w:szCs w:val="28"/>
        </w:rPr>
        <w:t xml:space="preserve"> Костромской области от 3 октября 2012 года N 284-5-ЗКО "О порядке осуществления муниципального жилищного контроля и порядке взаимодействия органов муниципального жилищного контроля с исполнительным органом государственной власти Костромской области, уполномоченным на осуществление регионального государственного жилищного надзора";</w:t>
      </w:r>
    </w:p>
    <w:p w:rsidR="00F3091F" w:rsidRPr="00F3091F" w:rsidRDefault="00F3091F" w:rsidP="00F3091F">
      <w:pPr>
        <w:widowControl w:val="0"/>
        <w:autoSpaceDE w:val="0"/>
        <w:autoSpaceDN w:val="0"/>
        <w:ind w:firstLine="709"/>
        <w:jc w:val="both"/>
        <w:rPr>
          <w:sz w:val="28"/>
          <w:szCs w:val="28"/>
        </w:rPr>
      </w:pPr>
      <w:r w:rsidRPr="00F3091F">
        <w:rPr>
          <w:sz w:val="28"/>
          <w:szCs w:val="28"/>
        </w:rPr>
        <w:t>п) Постановление Администрации Сандогорского сельского поселения Костромского муниципального района Костромской области от 26.08.2013 года № 35 (в ред. постановления администрации от 31.07.2017 № 18) «О порядке осуществления муниципального жилищного контроля на территории Сандогорского сельского поселения Костромского муниципального района Костромской области»;</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р) </w:t>
      </w:r>
      <w:hyperlink r:id="rId27" w:history="1">
        <w:r w:rsidRPr="00F3091F">
          <w:rPr>
            <w:sz w:val="28"/>
            <w:szCs w:val="28"/>
          </w:rPr>
          <w:t>Устав</w:t>
        </w:r>
      </w:hyperlink>
      <w:r w:rsidRPr="00F3091F">
        <w:rPr>
          <w:sz w:val="28"/>
          <w:szCs w:val="28"/>
        </w:rPr>
        <w:t xml:space="preserve"> муниципального образования Сандогорского сельское поселение Костромского муниципального района Костромской области;</w:t>
      </w:r>
    </w:p>
    <w:p w:rsidR="00F3091F" w:rsidRPr="00F3091F" w:rsidRDefault="00F3091F" w:rsidP="00F3091F">
      <w:pPr>
        <w:ind w:firstLine="709"/>
        <w:rPr>
          <w:sz w:val="28"/>
          <w:szCs w:val="28"/>
        </w:rPr>
      </w:pPr>
    </w:p>
    <w:p w:rsidR="00F3091F" w:rsidRPr="00F3091F" w:rsidRDefault="00F3091F" w:rsidP="00F3091F">
      <w:pPr>
        <w:ind w:firstLine="709"/>
        <w:jc w:val="both"/>
        <w:rPr>
          <w:sz w:val="28"/>
          <w:szCs w:val="28"/>
        </w:rPr>
      </w:pPr>
      <w:proofErr w:type="gramStart"/>
      <w:r w:rsidRPr="00F3091F">
        <w:rPr>
          <w:sz w:val="28"/>
          <w:szCs w:val="28"/>
        </w:rPr>
        <w:t>Предметом муниципального контроля является соблюдение юридическими лицами, индивидуальными предпринимателями, гражданами - нанимателями муниципальных жилых помещений в Сандогорского сельском поселении Костромского муниципального района Костромской области требований, установленных в отношении муниципального жилищного фонда федеральными законами и принимаемыми в соответствии с ними иными нормативными правовыми актами Российской Федерации, законами и иными нормативными актами Костромской области, муниципальными правовыми актами Сандогорского сельского поселения Костромского муниципального района</w:t>
      </w:r>
      <w:proofErr w:type="gramEnd"/>
      <w:r w:rsidRPr="00F3091F">
        <w:rPr>
          <w:sz w:val="28"/>
          <w:szCs w:val="28"/>
        </w:rPr>
        <w:t xml:space="preserve"> Костромской области.</w:t>
      </w:r>
    </w:p>
    <w:p w:rsidR="00F3091F" w:rsidRPr="00F3091F" w:rsidRDefault="00F3091F" w:rsidP="00F3091F">
      <w:pPr>
        <w:ind w:firstLine="709"/>
        <w:jc w:val="both"/>
        <w:rPr>
          <w:sz w:val="28"/>
          <w:szCs w:val="28"/>
        </w:rPr>
      </w:pPr>
    </w:p>
    <w:p w:rsidR="00F3091F" w:rsidRPr="00F3091F" w:rsidRDefault="00F3091F" w:rsidP="00F3091F">
      <w:pPr>
        <w:ind w:firstLine="709"/>
        <w:jc w:val="both"/>
        <w:rPr>
          <w:sz w:val="28"/>
          <w:szCs w:val="28"/>
        </w:rPr>
      </w:pPr>
      <w:r w:rsidRPr="00F3091F">
        <w:rPr>
          <w:sz w:val="28"/>
          <w:szCs w:val="28"/>
        </w:rPr>
        <w:t>Сроки и последовательность действий (административных процедур) по осуществлению муниципального жилищного контроля на территории  Сандогорского сельского поселения Костромского муниципального района Костромской области определены административным регламентом  исполнения муниципальной функции по осуществлению муниципального жилищного контроля на территории Сандогорского сельского поселения Костромского муниципального района Костромской области.</w:t>
      </w:r>
    </w:p>
    <w:p w:rsidR="00F3091F" w:rsidRPr="00F3091F" w:rsidRDefault="00F3091F" w:rsidP="00F3091F">
      <w:pPr>
        <w:widowControl w:val="0"/>
        <w:autoSpaceDN w:val="0"/>
        <w:spacing w:line="336" w:lineRule="atLeast"/>
        <w:jc w:val="both"/>
        <w:textAlignment w:val="baseline"/>
        <w:rPr>
          <w:sz w:val="28"/>
          <w:szCs w:val="28"/>
        </w:rPr>
      </w:pPr>
    </w:p>
    <w:p w:rsidR="00F3091F" w:rsidRPr="00F3091F" w:rsidRDefault="00F3091F" w:rsidP="00F3091F">
      <w:pPr>
        <w:widowControl w:val="0"/>
        <w:autoSpaceDN w:val="0"/>
        <w:spacing w:line="336" w:lineRule="atLeast"/>
        <w:jc w:val="both"/>
        <w:textAlignment w:val="baseline"/>
        <w:rPr>
          <w:rFonts w:eastAsia="Arial Unicode MS"/>
          <w:color w:val="000000"/>
          <w:kern w:val="3"/>
          <w:sz w:val="28"/>
          <w:szCs w:val="28"/>
          <w:lang w:bidi="en-US"/>
        </w:rPr>
      </w:pPr>
      <w:r w:rsidRPr="00F3091F">
        <w:rPr>
          <w:sz w:val="28"/>
          <w:szCs w:val="28"/>
        </w:rPr>
        <w:t>При осуществлении муниципального жилищного контроля орган муниципального жилищного контроля взаимодействует:</w:t>
      </w:r>
    </w:p>
    <w:p w:rsidR="00F3091F" w:rsidRPr="00F3091F" w:rsidRDefault="00F3091F" w:rsidP="00F3091F">
      <w:pPr>
        <w:widowControl w:val="0"/>
        <w:autoSpaceDE w:val="0"/>
        <w:autoSpaceDN w:val="0"/>
        <w:ind w:firstLine="709"/>
        <w:jc w:val="both"/>
        <w:rPr>
          <w:sz w:val="28"/>
          <w:szCs w:val="28"/>
        </w:rPr>
      </w:pPr>
      <w:r w:rsidRPr="00F3091F">
        <w:rPr>
          <w:sz w:val="28"/>
          <w:szCs w:val="28"/>
        </w:rPr>
        <w:t>-  Органов прокуратуры для согласования проведения проверок;</w:t>
      </w:r>
    </w:p>
    <w:p w:rsidR="00F3091F" w:rsidRPr="00F3091F" w:rsidRDefault="00F3091F" w:rsidP="00F3091F">
      <w:pPr>
        <w:widowControl w:val="0"/>
        <w:autoSpaceDE w:val="0"/>
        <w:autoSpaceDN w:val="0"/>
        <w:ind w:firstLine="709"/>
        <w:jc w:val="both"/>
        <w:rPr>
          <w:sz w:val="28"/>
          <w:szCs w:val="28"/>
        </w:rPr>
      </w:pPr>
      <w:r w:rsidRPr="00F3091F">
        <w:rPr>
          <w:sz w:val="28"/>
          <w:szCs w:val="28"/>
        </w:rPr>
        <w:t>-  Государственной жилищной инспекции по Костромской области для совместных действий в отношении юридических лиц, индивидуальных предпринимателей и граждан.</w:t>
      </w:r>
    </w:p>
    <w:p w:rsidR="00F3091F" w:rsidRPr="00F3091F" w:rsidRDefault="00F3091F" w:rsidP="00F3091F">
      <w:pPr>
        <w:ind w:firstLine="709"/>
        <w:jc w:val="both"/>
        <w:rPr>
          <w:rFonts w:ascii="Arial" w:hAnsi="Arial" w:cs="Arial"/>
        </w:rPr>
      </w:pPr>
    </w:p>
    <w:p w:rsidR="00F3091F" w:rsidRPr="00F3091F" w:rsidRDefault="00F3091F" w:rsidP="00F3091F">
      <w:pPr>
        <w:autoSpaceDE w:val="0"/>
        <w:ind w:firstLine="709"/>
        <w:jc w:val="both"/>
        <w:rPr>
          <w:sz w:val="28"/>
          <w:szCs w:val="28"/>
          <w:u w:val="single"/>
        </w:rPr>
      </w:pPr>
      <w:r w:rsidRPr="00F3091F">
        <w:rPr>
          <w:sz w:val="28"/>
          <w:szCs w:val="28"/>
        </w:rPr>
        <w:t>Эксперты и представители экспертных организаций к проведению проверок не привлекались.</w:t>
      </w:r>
    </w:p>
    <w:p w:rsidR="00F3091F" w:rsidRPr="00F3091F" w:rsidRDefault="00F3091F" w:rsidP="00F3091F">
      <w:pPr>
        <w:rPr>
          <w:sz w:val="32"/>
          <w:szCs w:val="32"/>
        </w:rPr>
      </w:pPr>
    </w:p>
    <w:p w:rsidR="00F3091F" w:rsidRPr="00F3091F" w:rsidRDefault="00F3091F" w:rsidP="00F3091F">
      <w:pPr>
        <w:jc w:val="center"/>
        <w:rPr>
          <w:b/>
          <w:sz w:val="28"/>
          <w:szCs w:val="28"/>
          <w:u w:val="single"/>
        </w:rPr>
      </w:pPr>
      <w:r w:rsidRPr="00F3091F">
        <w:rPr>
          <w:b/>
          <w:sz w:val="28"/>
          <w:szCs w:val="28"/>
          <w:u w:val="single"/>
        </w:rPr>
        <w:t xml:space="preserve">Муниципальный  </w:t>
      </w:r>
      <w:proofErr w:type="gramStart"/>
      <w:r w:rsidRPr="00F3091F">
        <w:rPr>
          <w:b/>
          <w:sz w:val="28"/>
          <w:szCs w:val="28"/>
          <w:u w:val="single"/>
        </w:rPr>
        <w:t>контроль за</w:t>
      </w:r>
      <w:proofErr w:type="gramEnd"/>
      <w:r w:rsidRPr="00F3091F">
        <w:rPr>
          <w:b/>
          <w:sz w:val="28"/>
          <w:szCs w:val="28"/>
          <w:u w:val="single"/>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p>
    <w:p w:rsidR="00F3091F" w:rsidRPr="00F3091F" w:rsidRDefault="00F3091F" w:rsidP="00F3091F">
      <w:pPr>
        <w:jc w:val="center"/>
        <w:rPr>
          <w:b/>
          <w:sz w:val="28"/>
          <w:szCs w:val="28"/>
          <w:u w:val="single"/>
        </w:rPr>
      </w:pPr>
    </w:p>
    <w:p w:rsidR="00F3091F" w:rsidRPr="00F3091F" w:rsidRDefault="00F3091F" w:rsidP="00F3091F">
      <w:pPr>
        <w:ind w:firstLine="708"/>
        <w:jc w:val="both"/>
        <w:rPr>
          <w:sz w:val="28"/>
          <w:szCs w:val="28"/>
        </w:rPr>
      </w:pPr>
      <w:r w:rsidRPr="00F3091F">
        <w:rPr>
          <w:bCs/>
          <w:sz w:val="28"/>
          <w:szCs w:val="28"/>
        </w:rPr>
        <w:t xml:space="preserve">Муниципальный </w:t>
      </w:r>
      <w:r w:rsidRPr="00F3091F">
        <w:rPr>
          <w:sz w:val="28"/>
          <w:szCs w:val="28"/>
        </w:rPr>
        <w:t xml:space="preserve">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w:t>
      </w:r>
      <w:r w:rsidRPr="00F3091F">
        <w:rPr>
          <w:bCs/>
          <w:sz w:val="28"/>
          <w:szCs w:val="28"/>
        </w:rPr>
        <w:t xml:space="preserve">на территории Сандогорского сельского поселения </w:t>
      </w:r>
      <w:r w:rsidRPr="00F3091F">
        <w:rPr>
          <w:sz w:val="28"/>
          <w:szCs w:val="28"/>
        </w:rPr>
        <w:t xml:space="preserve">осуществляется в соответствии </w:t>
      </w:r>
      <w:proofErr w:type="gramStart"/>
      <w:r w:rsidRPr="00F3091F">
        <w:rPr>
          <w:sz w:val="28"/>
          <w:szCs w:val="28"/>
        </w:rPr>
        <w:t>с</w:t>
      </w:r>
      <w:proofErr w:type="gramEnd"/>
      <w:r w:rsidRPr="00F3091F">
        <w:rPr>
          <w:sz w:val="28"/>
          <w:szCs w:val="28"/>
        </w:rPr>
        <w:t>:</w:t>
      </w:r>
    </w:p>
    <w:p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w:t>
      </w:r>
      <w:hyperlink r:id="rId28" w:history="1">
        <w:r w:rsidRPr="00F3091F">
          <w:rPr>
            <w:sz w:val="28"/>
            <w:szCs w:val="28"/>
          </w:rPr>
          <w:t>Законом</w:t>
        </w:r>
      </w:hyperlink>
      <w:r w:rsidRPr="00F3091F">
        <w:rPr>
          <w:sz w:val="28"/>
          <w:szCs w:val="28"/>
        </w:rPr>
        <w:t xml:space="preserve"> Российской Федерации от 21 февраля 1992 года № 2395-1 «О недрах»;</w:t>
      </w:r>
    </w:p>
    <w:p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Федеральным </w:t>
      </w:r>
      <w:hyperlink r:id="rId29" w:history="1">
        <w:r w:rsidRPr="00F3091F">
          <w:rPr>
            <w:sz w:val="28"/>
            <w:szCs w:val="28"/>
          </w:rPr>
          <w:t>законом</w:t>
        </w:r>
      </w:hyperlink>
      <w:r w:rsidRPr="00F3091F">
        <w:rPr>
          <w:sz w:val="28"/>
          <w:szCs w:val="28"/>
        </w:rPr>
        <w:t xml:space="preserve"> от 02 мая 2006 года № 59-ФЗ «О порядке рассмотрения обращений граждан Российской Федерации»;</w:t>
      </w:r>
    </w:p>
    <w:p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Федеральным </w:t>
      </w:r>
      <w:hyperlink r:id="rId30" w:history="1">
        <w:r w:rsidRPr="00F3091F">
          <w:rPr>
            <w:sz w:val="28"/>
            <w:szCs w:val="28"/>
          </w:rPr>
          <w:t>законом</w:t>
        </w:r>
      </w:hyperlink>
      <w:r w:rsidRPr="00F3091F">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w:t>
      </w:r>
      <w:hyperlink r:id="rId31" w:history="1">
        <w:r w:rsidRPr="00F3091F">
          <w:rPr>
            <w:sz w:val="28"/>
            <w:szCs w:val="28"/>
          </w:rPr>
          <w:t>Постановлением</w:t>
        </w:r>
      </w:hyperlink>
      <w:r w:rsidRPr="00F3091F">
        <w:rPr>
          <w:sz w:val="28"/>
          <w:szCs w:val="28"/>
        </w:rPr>
        <w:t xml:space="preserve">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F3091F">
        <w:rPr>
          <w:sz w:val="28"/>
          <w:szCs w:val="28"/>
        </w:rPr>
        <w:t>контроля ежегодных планов проведения плановых проверок юридических лиц</w:t>
      </w:r>
      <w:proofErr w:type="gramEnd"/>
      <w:r w:rsidRPr="00F3091F">
        <w:rPr>
          <w:sz w:val="28"/>
          <w:szCs w:val="28"/>
        </w:rPr>
        <w:t xml:space="preserve"> и индивидуальных предпринимателей»;</w:t>
      </w:r>
    </w:p>
    <w:p w:rsidR="00F3091F" w:rsidRPr="00F3091F" w:rsidRDefault="00F3091F" w:rsidP="00F3091F">
      <w:pPr>
        <w:ind w:firstLine="708"/>
        <w:jc w:val="both"/>
        <w:rPr>
          <w:sz w:val="28"/>
          <w:szCs w:val="28"/>
        </w:rPr>
      </w:pPr>
      <w:r w:rsidRPr="00F3091F">
        <w:rPr>
          <w:sz w:val="28"/>
          <w:szCs w:val="28"/>
        </w:rPr>
        <w:t xml:space="preserve">- </w:t>
      </w:r>
      <w:hyperlink r:id="rId32" w:history="1">
        <w:r w:rsidRPr="00F3091F">
          <w:rPr>
            <w:sz w:val="28"/>
            <w:szCs w:val="28"/>
          </w:rPr>
          <w:t>Приказом</w:t>
        </w:r>
      </w:hyperlink>
      <w:r w:rsidRPr="00F3091F">
        <w:rPr>
          <w:sz w:val="28"/>
          <w:szCs w:val="28"/>
        </w:rPr>
        <w:t xml:space="preserve">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ind w:firstLine="708"/>
        <w:jc w:val="both"/>
        <w:rPr>
          <w:sz w:val="28"/>
          <w:szCs w:val="28"/>
        </w:rPr>
      </w:pPr>
    </w:p>
    <w:p w:rsidR="00F3091F" w:rsidRPr="00F3091F" w:rsidRDefault="00F3091F" w:rsidP="00F3091F">
      <w:pPr>
        <w:autoSpaceDE w:val="0"/>
        <w:autoSpaceDN w:val="0"/>
        <w:adjustRightInd w:val="0"/>
        <w:ind w:firstLine="709"/>
        <w:jc w:val="both"/>
        <w:rPr>
          <w:sz w:val="28"/>
          <w:szCs w:val="28"/>
        </w:rPr>
      </w:pPr>
      <w:r w:rsidRPr="00F3091F">
        <w:rPr>
          <w:sz w:val="28"/>
          <w:szCs w:val="28"/>
        </w:rPr>
        <w:t xml:space="preserve">Предметом муниципального контроля является соблюдение юридическими лицами, индивидуальными предпринимателями и физическими лицами законодательства Российской Федерации и законодательства Костромской области в области </w:t>
      </w:r>
      <w:r w:rsidRPr="00F3091F">
        <w:rPr>
          <w:rFonts w:eastAsia="Calibri"/>
          <w:sz w:val="28"/>
          <w:szCs w:val="28"/>
          <w:lang w:eastAsia="en-US"/>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3091F">
        <w:rPr>
          <w:sz w:val="28"/>
          <w:szCs w:val="28"/>
        </w:rPr>
        <w:t xml:space="preserve"> (далее - законодательство о недрах).</w:t>
      </w:r>
    </w:p>
    <w:p w:rsidR="00F3091F" w:rsidRPr="00F3091F" w:rsidRDefault="00F3091F" w:rsidP="00F3091F">
      <w:pPr>
        <w:ind w:firstLine="708"/>
        <w:jc w:val="both"/>
        <w:rPr>
          <w:sz w:val="28"/>
          <w:szCs w:val="28"/>
        </w:rPr>
      </w:pPr>
    </w:p>
    <w:p w:rsidR="00F3091F" w:rsidRPr="00F3091F" w:rsidRDefault="00F3091F" w:rsidP="00F3091F">
      <w:pPr>
        <w:ind w:firstLine="708"/>
        <w:jc w:val="both"/>
        <w:rPr>
          <w:sz w:val="28"/>
          <w:szCs w:val="28"/>
        </w:rPr>
      </w:pPr>
      <w:proofErr w:type="gramStart"/>
      <w:r w:rsidRPr="00F3091F">
        <w:rPr>
          <w:sz w:val="28"/>
          <w:szCs w:val="28"/>
        </w:rPr>
        <w:t xml:space="preserve">Сроки и последовательность действий (административных процедур) по осуществлению муниципальной функции по осуществлению муниципального контроля за </w:t>
      </w:r>
      <w:r w:rsidRPr="00F3091F">
        <w:rPr>
          <w:rFonts w:eastAsia="Calibri"/>
          <w:sz w:val="28"/>
          <w:szCs w:val="28"/>
          <w:lang w:eastAsia="en-US"/>
        </w:rPr>
        <w:t xml:space="preserve">использованием и охраной недр при добыче </w:t>
      </w:r>
      <w:r w:rsidRPr="00F3091F">
        <w:rPr>
          <w:rFonts w:eastAsia="Calibri"/>
          <w:sz w:val="28"/>
          <w:szCs w:val="28"/>
          <w:lang w:eastAsia="en-US"/>
        </w:rPr>
        <w:lastRenderedPageBreak/>
        <w:t>общераспространенных полезных ископаемых, а также при строительстве подземных сооружений, не связанных с добычей полезных ископаемых</w:t>
      </w:r>
      <w:r w:rsidRPr="00F3091F">
        <w:rPr>
          <w:sz w:val="28"/>
          <w:szCs w:val="28"/>
        </w:rPr>
        <w:t xml:space="preserve"> на территории  Сандогорского сельского поселения Костромского муниципального района Костромской области определены административным регламентом  исполнения муниципальной функции по осуществлению муниципального контроля за </w:t>
      </w:r>
      <w:r w:rsidRPr="00F3091F">
        <w:rPr>
          <w:rFonts w:eastAsia="Calibri"/>
          <w:sz w:val="28"/>
          <w:szCs w:val="28"/>
          <w:lang w:eastAsia="en-US"/>
        </w:rPr>
        <w:t>использованием и охраной</w:t>
      </w:r>
      <w:proofErr w:type="gramEnd"/>
      <w:r w:rsidRPr="00F3091F">
        <w:rPr>
          <w:rFonts w:eastAsia="Calibri"/>
          <w:sz w:val="28"/>
          <w:szCs w:val="28"/>
          <w:lang w:eastAsia="en-US"/>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3091F">
        <w:rPr>
          <w:sz w:val="28"/>
          <w:szCs w:val="28"/>
        </w:rPr>
        <w:t xml:space="preserve"> на территории Сандогорского сельского поселения Костромского муниципального района Костромской области.</w:t>
      </w:r>
    </w:p>
    <w:p w:rsidR="00F3091F" w:rsidRPr="00F3091F" w:rsidRDefault="00F3091F" w:rsidP="00F3091F">
      <w:pPr>
        <w:jc w:val="center"/>
        <w:rPr>
          <w:sz w:val="28"/>
          <w:szCs w:val="28"/>
        </w:rPr>
      </w:pPr>
    </w:p>
    <w:p w:rsidR="00F3091F" w:rsidRPr="00F3091F" w:rsidRDefault="00F3091F" w:rsidP="00F3091F">
      <w:pPr>
        <w:widowControl w:val="0"/>
        <w:autoSpaceDN w:val="0"/>
        <w:spacing w:line="336" w:lineRule="atLeast"/>
        <w:jc w:val="both"/>
        <w:textAlignment w:val="baseline"/>
        <w:rPr>
          <w:rFonts w:eastAsia="Arial Unicode MS"/>
          <w:color w:val="000000"/>
          <w:kern w:val="3"/>
          <w:sz w:val="28"/>
          <w:szCs w:val="28"/>
          <w:lang w:bidi="en-US"/>
        </w:rPr>
      </w:pPr>
      <w:r w:rsidRPr="00F3091F">
        <w:rPr>
          <w:sz w:val="28"/>
          <w:szCs w:val="28"/>
        </w:rPr>
        <w:t>При осуществлении муниципального жилищного контроля орган муниципального контроля взаимодействует:</w:t>
      </w:r>
    </w:p>
    <w:p w:rsidR="00F3091F" w:rsidRPr="00F3091F" w:rsidRDefault="00F3091F" w:rsidP="00F3091F">
      <w:pPr>
        <w:widowControl w:val="0"/>
        <w:autoSpaceDE w:val="0"/>
        <w:autoSpaceDN w:val="0"/>
        <w:ind w:firstLine="709"/>
        <w:jc w:val="both"/>
        <w:rPr>
          <w:sz w:val="28"/>
          <w:szCs w:val="28"/>
        </w:rPr>
      </w:pPr>
      <w:r w:rsidRPr="00F3091F">
        <w:rPr>
          <w:sz w:val="28"/>
          <w:szCs w:val="28"/>
        </w:rPr>
        <w:t>-  Органов прокуратуры для согласования выездных проведения проверок.</w:t>
      </w:r>
    </w:p>
    <w:p w:rsidR="00F3091F" w:rsidRPr="00F3091F" w:rsidRDefault="00F3091F" w:rsidP="00F3091F">
      <w:pPr>
        <w:widowControl w:val="0"/>
        <w:autoSpaceDE w:val="0"/>
        <w:autoSpaceDN w:val="0"/>
        <w:ind w:firstLine="709"/>
        <w:jc w:val="both"/>
        <w:rPr>
          <w:sz w:val="28"/>
          <w:szCs w:val="28"/>
        </w:rPr>
      </w:pPr>
      <w:r w:rsidRPr="00F3091F">
        <w:rPr>
          <w:sz w:val="28"/>
          <w:szCs w:val="28"/>
        </w:rPr>
        <w:t xml:space="preserve"> </w:t>
      </w:r>
    </w:p>
    <w:p w:rsidR="00F3091F" w:rsidRPr="00F3091F" w:rsidRDefault="00F3091F" w:rsidP="00F3091F">
      <w:pPr>
        <w:jc w:val="center"/>
        <w:rPr>
          <w:sz w:val="28"/>
          <w:szCs w:val="28"/>
        </w:rPr>
      </w:pPr>
    </w:p>
    <w:p w:rsidR="00F3091F" w:rsidRPr="00F3091F" w:rsidRDefault="00F3091F" w:rsidP="00F3091F">
      <w:pPr>
        <w:spacing w:before="100" w:beforeAutospacing="1" w:after="100" w:afterAutospacing="1"/>
        <w:jc w:val="center"/>
        <w:outlineLvl w:val="0"/>
        <w:rPr>
          <w:b/>
          <w:bCs/>
          <w:sz w:val="28"/>
          <w:szCs w:val="28"/>
          <w:u w:val="single"/>
        </w:rPr>
      </w:pPr>
      <w:r w:rsidRPr="00F3091F">
        <w:rPr>
          <w:b/>
          <w:bCs/>
          <w:sz w:val="28"/>
          <w:szCs w:val="28"/>
          <w:u w:val="single"/>
        </w:rPr>
        <w:t xml:space="preserve">Муниципальный  </w:t>
      </w:r>
      <w:proofErr w:type="gramStart"/>
      <w:r w:rsidRPr="00F3091F">
        <w:rPr>
          <w:b/>
          <w:bCs/>
          <w:sz w:val="28"/>
          <w:szCs w:val="28"/>
          <w:u w:val="single"/>
        </w:rPr>
        <w:t>контроль за</w:t>
      </w:r>
      <w:proofErr w:type="gramEnd"/>
      <w:r w:rsidRPr="00F3091F">
        <w:rPr>
          <w:b/>
          <w:bCs/>
          <w:sz w:val="28"/>
          <w:szCs w:val="28"/>
          <w:u w:val="single"/>
        </w:rPr>
        <w:t xml:space="preserve"> обеспечением сохранности автомобильных дорог местного значения в границах населенных пунктов </w:t>
      </w:r>
    </w:p>
    <w:p w:rsidR="00F3091F" w:rsidRPr="00F3091F" w:rsidRDefault="00F3091F" w:rsidP="00F3091F">
      <w:pPr>
        <w:spacing w:line="200" w:lineRule="atLeast"/>
        <w:ind w:firstLine="708"/>
        <w:jc w:val="both"/>
        <w:rPr>
          <w:b/>
          <w:bCs/>
          <w:sz w:val="28"/>
          <w:szCs w:val="28"/>
        </w:rPr>
      </w:pPr>
      <w:r w:rsidRPr="00F3091F">
        <w:rPr>
          <w:b/>
          <w:bCs/>
          <w:sz w:val="28"/>
          <w:szCs w:val="28"/>
        </w:rPr>
        <w:t xml:space="preserve">Перечень нормативных правовых актов, непосредственно регулирующих осуществление муниципального </w:t>
      </w:r>
      <w:proofErr w:type="gramStart"/>
      <w:r w:rsidRPr="00F3091F">
        <w:rPr>
          <w:b/>
          <w:bCs/>
          <w:sz w:val="28"/>
          <w:szCs w:val="28"/>
        </w:rPr>
        <w:t xml:space="preserve">контроля </w:t>
      </w:r>
      <w:r w:rsidRPr="00F3091F">
        <w:rPr>
          <w:b/>
          <w:bCs/>
          <w:color w:val="000000"/>
          <w:sz w:val="28"/>
          <w:szCs w:val="28"/>
        </w:rPr>
        <w:t>за</w:t>
      </w:r>
      <w:proofErr w:type="gramEnd"/>
      <w:r w:rsidRPr="00F3091F">
        <w:rPr>
          <w:b/>
          <w:bCs/>
          <w:color w:val="000000"/>
          <w:sz w:val="28"/>
          <w:szCs w:val="28"/>
        </w:rPr>
        <w:t xml:space="preserve"> обеспечением сохранности автомобильных дорог</w:t>
      </w:r>
      <w:r w:rsidRPr="00F3091F">
        <w:rPr>
          <w:b/>
          <w:bCs/>
          <w:sz w:val="28"/>
          <w:szCs w:val="28"/>
        </w:rPr>
        <w:t>:</w:t>
      </w:r>
    </w:p>
    <w:p w:rsidR="00F3091F" w:rsidRPr="00F3091F" w:rsidRDefault="00F3091F" w:rsidP="00F3091F">
      <w:pPr>
        <w:tabs>
          <w:tab w:val="left" w:pos="0"/>
        </w:tabs>
        <w:spacing w:line="200" w:lineRule="atLeast"/>
        <w:jc w:val="both"/>
        <w:rPr>
          <w:sz w:val="28"/>
          <w:szCs w:val="28"/>
        </w:rPr>
      </w:pPr>
      <w:r w:rsidRPr="00F3091F">
        <w:rPr>
          <w:sz w:val="28"/>
          <w:szCs w:val="28"/>
        </w:rPr>
        <w:tab/>
        <w:t>- Кодекс Российской Федерации об административных правонарушениях;</w:t>
      </w:r>
    </w:p>
    <w:p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Федеральный закон от 10.12.1995 № 196-ФЗ «О безопасности дорожного движения»;</w:t>
      </w:r>
    </w:p>
    <w:p w:rsidR="00F3091F" w:rsidRPr="00F3091F" w:rsidRDefault="00F3091F" w:rsidP="00F3091F">
      <w:pPr>
        <w:widowControl w:val="0"/>
        <w:suppressAutoHyphens/>
        <w:autoSpaceDE w:val="0"/>
        <w:jc w:val="both"/>
        <w:rPr>
          <w:rFonts w:eastAsia="Arial"/>
          <w:color w:val="000000"/>
          <w:sz w:val="28"/>
          <w:szCs w:val="28"/>
          <w:lang w:eastAsia="hi-IN" w:bidi="hi-IN"/>
        </w:rPr>
      </w:pPr>
      <w:r w:rsidRPr="00F3091F">
        <w:rPr>
          <w:rFonts w:eastAsia="Arial"/>
          <w:sz w:val="28"/>
          <w:szCs w:val="28"/>
          <w:lang w:eastAsia="hi-IN" w:bidi="hi-IN"/>
        </w:rPr>
        <w:tab/>
        <w:t xml:space="preserve">- </w:t>
      </w:r>
      <w:r w:rsidRPr="00F3091F">
        <w:rPr>
          <w:rFonts w:eastAsia="Arial"/>
          <w:color w:val="000000"/>
          <w:sz w:val="28"/>
          <w:szCs w:val="28"/>
          <w:lang w:eastAsia="hi-IN" w:bidi="hi-IN"/>
        </w:rPr>
        <w:t>Федеральный закон от 06.10.2003 № 131-ФЗ «Об общих принципах организации местного самоуправления в Российской Федерации»;</w:t>
      </w:r>
    </w:p>
    <w:p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xml:space="preserve">- </w:t>
      </w:r>
      <w:r w:rsidRPr="00F3091F">
        <w:rPr>
          <w:rFonts w:eastAsia="Arial"/>
          <w:color w:val="000000"/>
          <w:sz w:val="28"/>
          <w:szCs w:val="28"/>
          <w:lang w:eastAsia="hi-IN" w:bidi="hi-IN"/>
        </w:rPr>
        <w:t>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F3091F">
        <w:rPr>
          <w:rFonts w:eastAsia="Arial"/>
          <w:sz w:val="28"/>
          <w:szCs w:val="28"/>
          <w:lang w:eastAsia="hi-IN" w:bidi="hi-IN"/>
        </w:rPr>
        <w:tab/>
      </w:r>
    </w:p>
    <w:p w:rsidR="00F3091F" w:rsidRPr="00F3091F" w:rsidRDefault="00F3091F" w:rsidP="00F3091F">
      <w:pPr>
        <w:widowControl w:val="0"/>
        <w:autoSpaceDE w:val="0"/>
        <w:autoSpaceDN w:val="0"/>
        <w:adjustRightInd w:val="0"/>
        <w:spacing w:line="200" w:lineRule="atLeast"/>
        <w:ind w:firstLine="720"/>
        <w:jc w:val="both"/>
        <w:rPr>
          <w:sz w:val="28"/>
          <w:szCs w:val="28"/>
        </w:rPr>
      </w:pPr>
      <w:r w:rsidRPr="00F3091F">
        <w:rPr>
          <w:sz w:val="28"/>
          <w:szCs w:val="28"/>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F3091F">
        <w:rPr>
          <w:sz w:val="28"/>
          <w:szCs w:val="28"/>
        </w:rPr>
        <w:t>контроля ежегодных планов проведения плановых проверок юридических лиц</w:t>
      </w:r>
      <w:proofErr w:type="gramEnd"/>
      <w:r w:rsidRPr="00F3091F">
        <w:rPr>
          <w:sz w:val="28"/>
          <w:szCs w:val="28"/>
        </w:rPr>
        <w:t xml:space="preserve"> и индивидуальных </w:t>
      </w:r>
      <w:r w:rsidRPr="00F3091F">
        <w:rPr>
          <w:sz w:val="28"/>
          <w:szCs w:val="28"/>
        </w:rPr>
        <w:lastRenderedPageBreak/>
        <w:t xml:space="preserve">предпринимателей»; </w:t>
      </w:r>
    </w:p>
    <w:p w:rsidR="00F3091F" w:rsidRPr="00F3091F" w:rsidRDefault="00F3091F" w:rsidP="00F3091F">
      <w:pPr>
        <w:tabs>
          <w:tab w:val="left" w:pos="0"/>
        </w:tabs>
        <w:autoSpaceDE w:val="0"/>
        <w:spacing w:line="200" w:lineRule="atLeast"/>
        <w:ind w:firstLine="720"/>
        <w:jc w:val="both"/>
        <w:rPr>
          <w:sz w:val="28"/>
          <w:szCs w:val="28"/>
        </w:rPr>
      </w:pPr>
      <w:r w:rsidRPr="00F3091F">
        <w:rPr>
          <w:sz w:val="28"/>
          <w:szCs w:val="28"/>
        </w:rPr>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91F" w:rsidRPr="00F3091F" w:rsidRDefault="00F3091F" w:rsidP="00F3091F">
      <w:pPr>
        <w:tabs>
          <w:tab w:val="left" w:pos="0"/>
        </w:tabs>
        <w:autoSpaceDE w:val="0"/>
        <w:spacing w:line="200" w:lineRule="atLeast"/>
        <w:ind w:firstLine="720"/>
        <w:jc w:val="both"/>
        <w:rPr>
          <w:sz w:val="28"/>
          <w:szCs w:val="28"/>
        </w:rPr>
      </w:pPr>
    </w:p>
    <w:p w:rsidR="00F3091F" w:rsidRPr="00F3091F" w:rsidRDefault="00F3091F" w:rsidP="00F3091F">
      <w:pPr>
        <w:spacing w:line="200" w:lineRule="atLeast"/>
        <w:ind w:firstLine="708"/>
        <w:jc w:val="both"/>
        <w:rPr>
          <w:color w:val="000000"/>
          <w:sz w:val="28"/>
          <w:szCs w:val="28"/>
        </w:rPr>
      </w:pPr>
      <w:r w:rsidRPr="00F3091F">
        <w:rPr>
          <w:bCs/>
          <w:color w:val="000000"/>
          <w:sz w:val="28"/>
          <w:szCs w:val="28"/>
        </w:rPr>
        <w:t xml:space="preserve">Предметом муниципального контроля за обеспечением сохранности автомобильных дорог является </w:t>
      </w:r>
      <w:r w:rsidRPr="00F3091F">
        <w:rPr>
          <w:color w:val="000000"/>
          <w:sz w:val="28"/>
          <w:szCs w:val="28"/>
        </w:rPr>
        <w:t xml:space="preserve">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Костромской области в сфере осуществления дорожной деятельности и </w:t>
      </w:r>
      <w:proofErr w:type="gramStart"/>
      <w:r w:rsidRPr="00F3091F">
        <w:rPr>
          <w:color w:val="000000"/>
          <w:sz w:val="28"/>
          <w:szCs w:val="28"/>
        </w:rPr>
        <w:t>использования</w:t>
      </w:r>
      <w:proofErr w:type="gramEnd"/>
      <w:r w:rsidRPr="00F3091F">
        <w:rPr>
          <w:color w:val="000000"/>
          <w:sz w:val="28"/>
          <w:szCs w:val="28"/>
        </w:rPr>
        <w:t xml:space="preserve"> автомобильных дорог местного значения в границах населенных пунктов Сандогорского сельского поселения Костромского муниципального района Костромской области, в том числе за:</w:t>
      </w:r>
    </w:p>
    <w:p w:rsidR="00F3091F" w:rsidRPr="00F3091F" w:rsidRDefault="00F3091F" w:rsidP="00F3091F">
      <w:pPr>
        <w:spacing w:line="200" w:lineRule="atLeast"/>
        <w:jc w:val="both"/>
        <w:rPr>
          <w:color w:val="000000"/>
          <w:sz w:val="28"/>
          <w:szCs w:val="28"/>
        </w:rPr>
      </w:pPr>
      <w:r w:rsidRPr="00F3091F">
        <w:rPr>
          <w:color w:val="000000"/>
          <w:sz w:val="28"/>
          <w:szCs w:val="28"/>
        </w:rPr>
        <w:tab/>
        <w:t>- Соблюдением требований технических условий по размещению объектов, предназначенных для осуществления дорожной деятельности;</w:t>
      </w:r>
    </w:p>
    <w:p w:rsidR="00F3091F" w:rsidRPr="00F3091F" w:rsidRDefault="00F3091F" w:rsidP="00F3091F">
      <w:pPr>
        <w:jc w:val="both"/>
        <w:rPr>
          <w:sz w:val="28"/>
          <w:szCs w:val="28"/>
        </w:rPr>
      </w:pPr>
      <w:r w:rsidRPr="00F3091F">
        <w:rPr>
          <w:sz w:val="28"/>
          <w:szCs w:val="28"/>
        </w:rPr>
        <w:tab/>
        <w:t>-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p>
    <w:p w:rsidR="00F3091F" w:rsidRPr="00F3091F" w:rsidRDefault="00F3091F" w:rsidP="00F3091F">
      <w:pPr>
        <w:spacing w:line="200" w:lineRule="atLeast"/>
        <w:jc w:val="both"/>
        <w:rPr>
          <w:color w:val="000000"/>
          <w:sz w:val="28"/>
          <w:szCs w:val="28"/>
        </w:rPr>
      </w:pPr>
      <w:r w:rsidRPr="00F3091F">
        <w:rPr>
          <w:color w:val="000000"/>
          <w:sz w:val="28"/>
          <w:szCs w:val="28"/>
        </w:rPr>
        <w:tab/>
        <w:t>- Соблюдением весовых и габаритных параметров транспортных сре</w:t>
      </w:r>
      <w:proofErr w:type="gramStart"/>
      <w:r w:rsidRPr="00F3091F">
        <w:rPr>
          <w:color w:val="000000"/>
          <w:sz w:val="28"/>
          <w:szCs w:val="28"/>
        </w:rPr>
        <w:t>дств пр</w:t>
      </w:r>
      <w:proofErr w:type="gramEnd"/>
      <w:r w:rsidRPr="00F3091F">
        <w:rPr>
          <w:color w:val="000000"/>
          <w:sz w:val="28"/>
          <w:szCs w:val="28"/>
        </w:rPr>
        <w:t>и движении по автомобильным дорогам, включая периоды временного ограничения движения транспортных средств.</w:t>
      </w:r>
    </w:p>
    <w:p w:rsidR="00F3091F" w:rsidRPr="00F3091F" w:rsidRDefault="00F3091F" w:rsidP="00F3091F">
      <w:pPr>
        <w:spacing w:line="200" w:lineRule="atLeast"/>
        <w:jc w:val="both"/>
        <w:rPr>
          <w:color w:val="000000"/>
          <w:sz w:val="28"/>
          <w:szCs w:val="28"/>
        </w:rPr>
      </w:pPr>
    </w:p>
    <w:p w:rsidR="00F3091F" w:rsidRPr="00F3091F" w:rsidRDefault="00F3091F" w:rsidP="00F3091F">
      <w:pPr>
        <w:ind w:firstLine="708"/>
        <w:jc w:val="both"/>
        <w:rPr>
          <w:sz w:val="28"/>
          <w:szCs w:val="28"/>
        </w:rPr>
      </w:pPr>
    </w:p>
    <w:p w:rsidR="00F3091F" w:rsidRPr="00F3091F" w:rsidRDefault="00F3091F" w:rsidP="00F3091F">
      <w:pPr>
        <w:tabs>
          <w:tab w:val="left" w:pos="0"/>
        </w:tabs>
        <w:autoSpaceDE w:val="0"/>
        <w:spacing w:line="200" w:lineRule="atLeast"/>
        <w:ind w:firstLine="720"/>
        <w:jc w:val="both"/>
        <w:rPr>
          <w:bCs/>
          <w:sz w:val="28"/>
          <w:szCs w:val="28"/>
        </w:rPr>
      </w:pPr>
      <w:proofErr w:type="gramStart"/>
      <w:r w:rsidRPr="00F3091F">
        <w:rPr>
          <w:sz w:val="28"/>
          <w:szCs w:val="28"/>
        </w:rPr>
        <w:t xml:space="preserve">Сроки и последовательность действий (административных процедур) по осуществлению муниципальной функции по осуществлению </w:t>
      </w:r>
      <w:r w:rsidRPr="00F3091F">
        <w:rPr>
          <w:bCs/>
          <w:sz w:val="28"/>
          <w:szCs w:val="28"/>
        </w:rPr>
        <w:t xml:space="preserve">муниципального контроля за обеспечением сохранности автомобильных дорог местного значения в границах населенных пунктов Сандогорского сельского поселения Костромского муниципального района Костромской области </w:t>
      </w:r>
      <w:r w:rsidRPr="00F3091F">
        <w:rPr>
          <w:sz w:val="28"/>
          <w:szCs w:val="28"/>
        </w:rPr>
        <w:t xml:space="preserve">определены административным регламентом  исполнения муниципальной функции по осуществлению муниципального контроля </w:t>
      </w:r>
      <w:r w:rsidRPr="00F3091F">
        <w:rPr>
          <w:bCs/>
          <w:sz w:val="28"/>
          <w:szCs w:val="28"/>
        </w:rPr>
        <w:t>муниципального контроля за обеспечением сохранности автомобильных дорог местного значения в границах населенных пунктов Сандогорского сельского поселения Костромского</w:t>
      </w:r>
      <w:proofErr w:type="gramEnd"/>
      <w:r w:rsidRPr="00F3091F">
        <w:rPr>
          <w:bCs/>
          <w:sz w:val="28"/>
          <w:szCs w:val="28"/>
        </w:rPr>
        <w:t xml:space="preserve"> муниципального района Костромской области.</w:t>
      </w:r>
    </w:p>
    <w:p w:rsidR="00F3091F" w:rsidRPr="00F3091F" w:rsidRDefault="00F3091F" w:rsidP="00F3091F">
      <w:pPr>
        <w:tabs>
          <w:tab w:val="left" w:pos="0"/>
        </w:tabs>
        <w:autoSpaceDE w:val="0"/>
        <w:spacing w:line="200" w:lineRule="atLeast"/>
        <w:ind w:firstLine="720"/>
        <w:jc w:val="both"/>
        <w:rPr>
          <w:bCs/>
          <w:sz w:val="28"/>
          <w:szCs w:val="28"/>
        </w:rPr>
      </w:pPr>
    </w:p>
    <w:p w:rsidR="00F3091F" w:rsidRPr="00F3091F" w:rsidRDefault="00F3091F" w:rsidP="00F3091F">
      <w:pPr>
        <w:ind w:firstLine="709"/>
        <w:jc w:val="both"/>
        <w:rPr>
          <w:sz w:val="28"/>
          <w:szCs w:val="28"/>
        </w:rPr>
      </w:pPr>
      <w:r w:rsidRPr="00F3091F">
        <w:rPr>
          <w:sz w:val="28"/>
          <w:szCs w:val="28"/>
        </w:rPr>
        <w:t xml:space="preserve">При осуществлении муниципального </w:t>
      </w:r>
      <w:proofErr w:type="gramStart"/>
      <w:r w:rsidRPr="00F3091F">
        <w:rPr>
          <w:sz w:val="28"/>
          <w:szCs w:val="28"/>
        </w:rPr>
        <w:t>контроля за</w:t>
      </w:r>
      <w:proofErr w:type="gramEnd"/>
      <w:r w:rsidRPr="00F3091F">
        <w:rPr>
          <w:sz w:val="28"/>
          <w:szCs w:val="28"/>
        </w:rPr>
        <w:t xml:space="preserve"> обеспечением сохранности автомобильных дорог местного значения на территории Сандогорского сельского поселения орган муниципального контроля взаимодействует:</w:t>
      </w:r>
    </w:p>
    <w:p w:rsidR="00F3091F" w:rsidRPr="00F3091F" w:rsidRDefault="00F3091F" w:rsidP="00F3091F">
      <w:pPr>
        <w:tabs>
          <w:tab w:val="left" w:pos="0"/>
        </w:tabs>
        <w:autoSpaceDE w:val="0"/>
        <w:spacing w:line="200" w:lineRule="atLeast"/>
        <w:ind w:firstLine="720"/>
        <w:jc w:val="both"/>
        <w:rPr>
          <w:bCs/>
          <w:sz w:val="28"/>
          <w:szCs w:val="28"/>
        </w:rPr>
      </w:pPr>
      <w:r w:rsidRPr="00F3091F">
        <w:rPr>
          <w:sz w:val="28"/>
          <w:szCs w:val="28"/>
        </w:rPr>
        <w:lastRenderedPageBreak/>
        <w:t>- с органами прокуратуры - по вопросам подготовки ежегодных планов проведения плановых проверок юридических лиц, индивидуальных предпринимателей, рассмотрения предложений о проведении совместных плановых проверок, согласования внеплановых выездных проверок в соответствии с Законом № 294-ФЗ.</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F3091F" w:rsidRPr="00F3091F" w:rsidRDefault="00F3091F" w:rsidP="00F3091F">
      <w:pPr>
        <w:ind w:firstLine="709"/>
        <w:jc w:val="both"/>
        <w:rPr>
          <w:sz w:val="28"/>
          <w:szCs w:val="28"/>
        </w:rPr>
      </w:pPr>
      <w:proofErr w:type="gramStart"/>
      <w:r w:rsidRPr="00F3091F">
        <w:rPr>
          <w:sz w:val="28"/>
          <w:szCs w:val="28"/>
        </w:rPr>
        <w:t>Штатная численность должностей (ставок) муниципальных служащих, непосредственно выполняющих функции по муниципальному контролю в области торговой деятельности, муниципальному  жилищному контролю (надзору), муниципальному  контролю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муниципальному контролю за обеспечением сохранности автомобильных дорог местного значения на территории населенных пунктов не предусмотрена.</w:t>
      </w:r>
      <w:proofErr w:type="gramEnd"/>
    </w:p>
    <w:p w:rsidR="00F3091F" w:rsidRPr="00F3091F" w:rsidRDefault="00F3091F" w:rsidP="00F3091F">
      <w:pPr>
        <w:ind w:firstLine="709"/>
        <w:jc w:val="both"/>
        <w:rPr>
          <w:sz w:val="28"/>
          <w:szCs w:val="28"/>
        </w:rPr>
      </w:pPr>
      <w:r w:rsidRPr="00F3091F">
        <w:rPr>
          <w:sz w:val="28"/>
          <w:szCs w:val="28"/>
        </w:rPr>
        <w:t>Квалификация в области  жилищных отношений у уполномоченного лица на проведение муниципального  жилищного контроля отсутствует.</w:t>
      </w:r>
    </w:p>
    <w:p w:rsidR="00001278" w:rsidRPr="00755FAF" w:rsidRDefault="00F3091F" w:rsidP="00F3091F">
      <w:pPr>
        <w:rPr>
          <w:sz w:val="32"/>
          <w:szCs w:val="32"/>
        </w:rPr>
      </w:pPr>
      <w:proofErr w:type="gramStart"/>
      <w:r w:rsidRPr="00F3091F">
        <w:rPr>
          <w:sz w:val="28"/>
          <w:szCs w:val="28"/>
        </w:rPr>
        <w:t>К проведению мероприятий по муниципальному контролю в области торговой деятельности, муниципальному жилищному контролю, муниципальному  контролю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муниципальному контролю за обеспечением сохранности автомобильных дорог местного значения на территории населенных пунктов</w:t>
      </w:r>
      <w:r w:rsidRPr="00F3091F">
        <w:t xml:space="preserve"> </w:t>
      </w:r>
      <w:r w:rsidRPr="00F3091F">
        <w:rPr>
          <w:sz w:val="28"/>
          <w:szCs w:val="28"/>
        </w:rPr>
        <w:t>эксперты и экспертные организации в 2020 году не привлекались. </w:t>
      </w:r>
      <w:proofErr w:type="gramEnd"/>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F3091F" w:rsidRPr="00F3091F" w:rsidRDefault="00F3091F" w:rsidP="00F3091F">
      <w:pPr>
        <w:ind w:firstLine="709"/>
        <w:jc w:val="center"/>
        <w:rPr>
          <w:sz w:val="28"/>
          <w:szCs w:val="28"/>
          <w:u w:val="single"/>
        </w:rPr>
      </w:pPr>
      <w:r w:rsidRPr="00F3091F">
        <w:rPr>
          <w:sz w:val="28"/>
          <w:szCs w:val="28"/>
          <w:u w:val="single"/>
        </w:rPr>
        <w:t>Муниципальный контроль в области торговой деятельности</w:t>
      </w:r>
    </w:p>
    <w:p w:rsidR="00F3091F" w:rsidRPr="00F3091F" w:rsidRDefault="00F3091F" w:rsidP="00F3091F">
      <w:pPr>
        <w:ind w:firstLine="709"/>
        <w:jc w:val="both"/>
        <w:rPr>
          <w:sz w:val="28"/>
          <w:szCs w:val="28"/>
        </w:rPr>
      </w:pPr>
      <w:r w:rsidRPr="00F3091F">
        <w:rPr>
          <w:sz w:val="28"/>
          <w:szCs w:val="28"/>
        </w:rPr>
        <w:t xml:space="preserve">В 2020 году Муниципальный контроль в области торговой деятельности проводился в связи с распространением  новой </w:t>
      </w:r>
      <w:proofErr w:type="spellStart"/>
      <w:r w:rsidRPr="00F3091F">
        <w:rPr>
          <w:sz w:val="28"/>
          <w:szCs w:val="28"/>
        </w:rPr>
        <w:t>коронавирусной</w:t>
      </w:r>
      <w:proofErr w:type="spellEnd"/>
      <w:r w:rsidRPr="00F3091F">
        <w:rPr>
          <w:sz w:val="28"/>
          <w:szCs w:val="28"/>
        </w:rPr>
        <w:t xml:space="preserve"> инфекцией   </w:t>
      </w:r>
      <w:r w:rsidRPr="00F3091F">
        <w:rPr>
          <w:sz w:val="28"/>
          <w:szCs w:val="28"/>
          <w:lang w:val="en-US"/>
        </w:rPr>
        <w:t>COVID</w:t>
      </w:r>
      <w:r w:rsidRPr="00F3091F">
        <w:rPr>
          <w:sz w:val="28"/>
          <w:szCs w:val="28"/>
        </w:rPr>
        <w:t xml:space="preserve">-19. Проверки проводились с органами </w:t>
      </w:r>
      <w:proofErr w:type="gramStart"/>
      <w:r w:rsidRPr="00F3091F">
        <w:rPr>
          <w:sz w:val="28"/>
          <w:szCs w:val="28"/>
        </w:rPr>
        <w:t>внутренний</w:t>
      </w:r>
      <w:proofErr w:type="gramEnd"/>
      <w:r w:rsidRPr="00F3091F">
        <w:rPr>
          <w:sz w:val="28"/>
          <w:szCs w:val="28"/>
        </w:rPr>
        <w:t xml:space="preserve"> дел согласно графику.</w:t>
      </w:r>
    </w:p>
    <w:p w:rsidR="00F3091F" w:rsidRPr="00F3091F" w:rsidRDefault="00F3091F" w:rsidP="00F3091F">
      <w:pPr>
        <w:ind w:firstLine="709"/>
        <w:jc w:val="both"/>
        <w:rPr>
          <w:sz w:val="28"/>
          <w:szCs w:val="28"/>
        </w:rPr>
      </w:pPr>
    </w:p>
    <w:p w:rsidR="00F3091F" w:rsidRPr="00F3091F" w:rsidRDefault="00F3091F" w:rsidP="00F3091F">
      <w:pPr>
        <w:ind w:firstLine="709"/>
        <w:jc w:val="center"/>
        <w:rPr>
          <w:sz w:val="28"/>
          <w:szCs w:val="28"/>
          <w:u w:val="single"/>
        </w:rPr>
      </w:pPr>
      <w:r w:rsidRPr="00F3091F">
        <w:rPr>
          <w:sz w:val="28"/>
          <w:szCs w:val="28"/>
          <w:u w:val="single"/>
        </w:rPr>
        <w:t>Муниципальный жилищный контроль</w:t>
      </w:r>
    </w:p>
    <w:p w:rsidR="00F3091F" w:rsidRPr="00F3091F" w:rsidRDefault="00F3091F" w:rsidP="00F3091F">
      <w:pPr>
        <w:ind w:firstLine="709"/>
        <w:jc w:val="both"/>
        <w:rPr>
          <w:sz w:val="28"/>
          <w:szCs w:val="28"/>
        </w:rPr>
      </w:pPr>
      <w:r w:rsidRPr="00F3091F">
        <w:rPr>
          <w:sz w:val="28"/>
          <w:szCs w:val="28"/>
        </w:rPr>
        <w:lastRenderedPageBreak/>
        <w:t xml:space="preserve">Проверки в области муниципального жилищного контроля в отношении юридических лиц и индивидуальных предпринимателей не осуществлялись. </w:t>
      </w:r>
    </w:p>
    <w:p w:rsidR="00F3091F" w:rsidRPr="00F3091F" w:rsidRDefault="00F3091F" w:rsidP="00F3091F">
      <w:pPr>
        <w:ind w:firstLine="709"/>
        <w:jc w:val="both"/>
        <w:rPr>
          <w:sz w:val="28"/>
          <w:szCs w:val="28"/>
        </w:rPr>
      </w:pPr>
      <w:r w:rsidRPr="00F3091F">
        <w:rPr>
          <w:sz w:val="28"/>
          <w:szCs w:val="28"/>
        </w:rPr>
        <w:t>Проверки муниципального жилищного контроля в отношении физических лиц не производилось.</w:t>
      </w:r>
    </w:p>
    <w:p w:rsidR="00F3091F" w:rsidRPr="00F3091F" w:rsidRDefault="00F3091F" w:rsidP="00F3091F">
      <w:pPr>
        <w:ind w:firstLine="709"/>
        <w:jc w:val="both"/>
        <w:rPr>
          <w:sz w:val="28"/>
          <w:szCs w:val="28"/>
        </w:rPr>
      </w:pPr>
      <w:r w:rsidRPr="00F3091F">
        <w:rPr>
          <w:sz w:val="28"/>
          <w:szCs w:val="28"/>
        </w:rPr>
        <w:t>Эксперты и представители экспертных организаций не привлекались к проведению мероприятий по муниципальному контролю за отчётный период.</w:t>
      </w:r>
    </w:p>
    <w:p w:rsidR="00F3091F" w:rsidRPr="00F3091F" w:rsidRDefault="00F3091F" w:rsidP="00F3091F">
      <w:pPr>
        <w:ind w:firstLine="709"/>
        <w:jc w:val="both"/>
        <w:rPr>
          <w:sz w:val="28"/>
          <w:szCs w:val="28"/>
        </w:rPr>
      </w:pPr>
    </w:p>
    <w:p w:rsidR="00F3091F" w:rsidRPr="00F3091F" w:rsidRDefault="00F3091F" w:rsidP="00F3091F">
      <w:pPr>
        <w:ind w:firstLine="709"/>
        <w:jc w:val="both"/>
        <w:rPr>
          <w:sz w:val="28"/>
          <w:szCs w:val="28"/>
          <w:u w:val="single"/>
        </w:rPr>
      </w:pPr>
      <w:r w:rsidRPr="00F3091F">
        <w:rPr>
          <w:sz w:val="28"/>
          <w:szCs w:val="28"/>
          <w:u w:val="single"/>
        </w:rPr>
        <w:t xml:space="preserve">Муниципальный  </w:t>
      </w:r>
      <w:proofErr w:type="gramStart"/>
      <w:r w:rsidRPr="00F3091F">
        <w:rPr>
          <w:sz w:val="28"/>
          <w:szCs w:val="28"/>
          <w:u w:val="single"/>
        </w:rPr>
        <w:t>контроль за</w:t>
      </w:r>
      <w:proofErr w:type="gramEnd"/>
      <w:r w:rsidRPr="00F3091F">
        <w:rPr>
          <w:sz w:val="28"/>
          <w:szCs w:val="28"/>
          <w:u w:val="single"/>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p>
    <w:p w:rsidR="00F3091F" w:rsidRPr="00F3091F" w:rsidRDefault="00F3091F" w:rsidP="00F3091F">
      <w:pPr>
        <w:ind w:firstLine="709"/>
        <w:jc w:val="both"/>
        <w:rPr>
          <w:sz w:val="32"/>
          <w:szCs w:val="28"/>
        </w:rPr>
      </w:pPr>
      <w:r w:rsidRPr="00F3091F">
        <w:rPr>
          <w:sz w:val="28"/>
        </w:rPr>
        <w:t xml:space="preserve">Проверок в области </w:t>
      </w:r>
      <w:r w:rsidRPr="00F3091F">
        <w:rPr>
          <w:sz w:val="28"/>
          <w:szCs w:val="28"/>
        </w:rPr>
        <w:t xml:space="preserve">муниципального  </w:t>
      </w:r>
      <w:proofErr w:type="gramStart"/>
      <w:r w:rsidRPr="00F3091F">
        <w:rPr>
          <w:sz w:val="28"/>
          <w:szCs w:val="28"/>
        </w:rPr>
        <w:t>контроля за</w:t>
      </w:r>
      <w:proofErr w:type="gramEnd"/>
      <w:r w:rsidRPr="00F3091F">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Pr="00F3091F">
        <w:rPr>
          <w:sz w:val="28"/>
        </w:rPr>
        <w:t xml:space="preserve"> не осуществлялось.</w:t>
      </w:r>
    </w:p>
    <w:p w:rsidR="00F3091F" w:rsidRPr="00F3091F" w:rsidRDefault="00F3091F" w:rsidP="00F3091F">
      <w:pPr>
        <w:ind w:firstLine="709"/>
        <w:jc w:val="both"/>
        <w:rPr>
          <w:rFonts w:ascii="Arial" w:hAnsi="Arial" w:cs="Arial"/>
          <w:u w:val="single"/>
        </w:rPr>
      </w:pPr>
      <w:r w:rsidRPr="00F3091F">
        <w:rPr>
          <w:rFonts w:ascii="Arial" w:hAnsi="Arial" w:cs="Arial"/>
        </w:rPr>
        <w:t>.</w:t>
      </w:r>
    </w:p>
    <w:p w:rsidR="00F3091F" w:rsidRPr="00F3091F" w:rsidRDefault="00F3091F" w:rsidP="00F3091F">
      <w:pPr>
        <w:jc w:val="center"/>
        <w:rPr>
          <w:sz w:val="28"/>
          <w:u w:val="single"/>
        </w:rPr>
      </w:pPr>
      <w:r w:rsidRPr="00F3091F">
        <w:rPr>
          <w:sz w:val="28"/>
          <w:u w:val="single"/>
        </w:rPr>
        <w:t xml:space="preserve">Муниципальный </w:t>
      </w:r>
      <w:proofErr w:type="gramStart"/>
      <w:r w:rsidRPr="00F3091F">
        <w:rPr>
          <w:sz w:val="28"/>
          <w:u w:val="single"/>
        </w:rPr>
        <w:t>контроль за</w:t>
      </w:r>
      <w:proofErr w:type="gramEnd"/>
      <w:r w:rsidRPr="00F3091F">
        <w:rPr>
          <w:sz w:val="28"/>
          <w:u w:val="single"/>
        </w:rPr>
        <w:t xml:space="preserve"> обеспечением сохранности автомобильных дорог местного значения на территории Сандогорского сельского  поселения</w:t>
      </w:r>
    </w:p>
    <w:p w:rsidR="00001278" w:rsidRPr="00755FAF" w:rsidRDefault="00F3091F" w:rsidP="00F3091F">
      <w:pPr>
        <w:rPr>
          <w:sz w:val="32"/>
          <w:szCs w:val="32"/>
        </w:rPr>
      </w:pPr>
      <w:r w:rsidRPr="00F3091F">
        <w:rPr>
          <w:sz w:val="28"/>
        </w:rPr>
        <w:t xml:space="preserve">         Проверок в  области  </w:t>
      </w:r>
      <w:r w:rsidRPr="00F3091F">
        <w:rPr>
          <w:sz w:val="28"/>
          <w:szCs w:val="28"/>
        </w:rPr>
        <w:t xml:space="preserve">муниципального </w:t>
      </w:r>
      <w:proofErr w:type="gramStart"/>
      <w:r w:rsidRPr="00F3091F">
        <w:rPr>
          <w:sz w:val="28"/>
          <w:szCs w:val="28"/>
        </w:rPr>
        <w:t>контроля за</w:t>
      </w:r>
      <w:proofErr w:type="gramEnd"/>
      <w:r w:rsidRPr="00F3091F">
        <w:rPr>
          <w:sz w:val="28"/>
          <w:szCs w:val="28"/>
        </w:rPr>
        <w:t xml:space="preserve"> обеспечением сохранности автомобильных дорог местного значения на территории населенных пунктов не проводилось.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F3091F" w:rsidRPr="00F3091F" w:rsidRDefault="00F3091F" w:rsidP="00F3091F">
      <w:pPr>
        <w:ind w:firstLine="709"/>
        <w:jc w:val="both"/>
        <w:rPr>
          <w:sz w:val="28"/>
          <w:szCs w:val="28"/>
        </w:rPr>
      </w:pPr>
      <w:proofErr w:type="gramStart"/>
      <w:r w:rsidRPr="00F3091F">
        <w:rPr>
          <w:sz w:val="28"/>
          <w:szCs w:val="28"/>
        </w:rPr>
        <w:t>На территории Сандогорского сельского поселения за отчётный период проверок  в отношении юридических лиц, индивидуальных предпринимателей по соблюдению требований в области торговой деятельности,  по соблюдению требований жилищного законодательства,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в области контроля, за сохранностью автомобильных дорог местного значения на территории</w:t>
      </w:r>
      <w:proofErr w:type="gramEnd"/>
      <w:r w:rsidRPr="00F3091F">
        <w:rPr>
          <w:sz w:val="28"/>
          <w:szCs w:val="28"/>
        </w:rPr>
        <w:t xml:space="preserve"> Сандогорского сельского поселения не осуществлялись.</w:t>
      </w:r>
    </w:p>
    <w:p w:rsidR="00F3091F" w:rsidRPr="00F3091F" w:rsidRDefault="00F3091F" w:rsidP="00F3091F">
      <w:pPr>
        <w:ind w:firstLine="709"/>
        <w:jc w:val="both"/>
        <w:rPr>
          <w:sz w:val="28"/>
          <w:szCs w:val="28"/>
        </w:rPr>
      </w:pPr>
      <w:r w:rsidRPr="00F3091F">
        <w:rPr>
          <w:sz w:val="28"/>
          <w:szCs w:val="28"/>
        </w:rPr>
        <w:t>Проверок в отношении физических лиц нарушений жилищного законодательства не проводилось</w:t>
      </w:r>
    </w:p>
    <w:p w:rsidR="005542D8" w:rsidRDefault="005542D8" w:rsidP="00886888">
      <w:pPr>
        <w:rPr>
          <w:sz w:val="32"/>
          <w:szCs w:val="32"/>
        </w:rPr>
      </w:pPr>
    </w:p>
    <w:p w:rsidR="005542D8" w:rsidRPr="005542D8" w:rsidRDefault="005542D8" w:rsidP="00886888">
      <w:pPr>
        <w:rPr>
          <w:sz w:val="32"/>
          <w:szCs w:val="32"/>
        </w:rPr>
      </w:pP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F3091F" w:rsidRPr="00F3091F" w:rsidRDefault="00F3091F" w:rsidP="00F3091F">
      <w:pPr>
        <w:jc w:val="center"/>
        <w:rPr>
          <w:rFonts w:ascii="Arial" w:hAnsi="Arial" w:cs="Arial"/>
          <w:u w:val="single"/>
        </w:rPr>
      </w:pPr>
      <w:r w:rsidRPr="00F3091F">
        <w:rPr>
          <w:sz w:val="28"/>
          <w:szCs w:val="28"/>
          <w:u w:val="single"/>
        </w:rPr>
        <w:t>Торговая деятельность</w:t>
      </w:r>
    </w:p>
    <w:p w:rsidR="005542D8" w:rsidRPr="00886888" w:rsidRDefault="00F3091F" w:rsidP="00F3091F">
      <w:pPr>
        <w:rPr>
          <w:sz w:val="32"/>
          <w:szCs w:val="32"/>
        </w:rPr>
      </w:pPr>
      <w:r w:rsidRPr="00F3091F">
        <w:rPr>
          <w:sz w:val="32"/>
          <w:szCs w:val="32"/>
        </w:rPr>
        <w:t xml:space="preserve">В  </w:t>
      </w:r>
      <w:r w:rsidRPr="00F3091F">
        <w:rPr>
          <w:sz w:val="28"/>
          <w:szCs w:val="32"/>
        </w:rPr>
        <w:t xml:space="preserve">2020 году были проведены проверки в </w:t>
      </w:r>
      <w:r w:rsidRPr="00F3091F">
        <w:rPr>
          <w:sz w:val="28"/>
          <w:szCs w:val="28"/>
        </w:rPr>
        <w:t>отношении юридических лиц, индивидуальных предпринимателей</w:t>
      </w:r>
      <w:r w:rsidRPr="00F3091F">
        <w:rPr>
          <w:sz w:val="28"/>
          <w:szCs w:val="32"/>
        </w:rPr>
        <w:t xml:space="preserve"> в связи с новой </w:t>
      </w:r>
      <w:proofErr w:type="spellStart"/>
      <w:r w:rsidRPr="00F3091F">
        <w:rPr>
          <w:sz w:val="28"/>
          <w:szCs w:val="32"/>
        </w:rPr>
        <w:t>коронавирусной</w:t>
      </w:r>
      <w:proofErr w:type="spellEnd"/>
      <w:r w:rsidRPr="00F3091F">
        <w:rPr>
          <w:sz w:val="28"/>
          <w:szCs w:val="32"/>
        </w:rPr>
        <w:t xml:space="preserve"> инфекцией </w:t>
      </w:r>
      <w:r w:rsidRPr="00F3091F">
        <w:rPr>
          <w:sz w:val="28"/>
          <w:szCs w:val="32"/>
          <w:lang w:val="en-US"/>
        </w:rPr>
        <w:t>COVID</w:t>
      </w:r>
      <w:r w:rsidRPr="00F3091F">
        <w:rPr>
          <w:sz w:val="28"/>
          <w:szCs w:val="32"/>
        </w:rPr>
        <w:t xml:space="preserve"> -19. Проверки были проведены с органами внутренних дел. В ходе проверок нарушений выявлено не было</w:t>
      </w:r>
      <w:r>
        <w:rPr>
          <w:sz w:val="28"/>
          <w:szCs w:val="32"/>
        </w:rPr>
        <w:t>.</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F3091F" w:rsidRDefault="00886888" w:rsidP="00886888">
      <w:pPr>
        <w:rPr>
          <w:sz w:val="32"/>
          <w:szCs w:val="32"/>
        </w:rPr>
      </w:pPr>
    </w:p>
    <w:p w:rsidR="00F3091F" w:rsidRPr="0032621B" w:rsidRDefault="00F3091F" w:rsidP="00F3091F">
      <w:pPr>
        <w:pStyle w:val="21"/>
        <w:spacing w:after="0" w:line="240" w:lineRule="auto"/>
        <w:ind w:left="0" w:firstLine="709"/>
        <w:jc w:val="both"/>
        <w:rPr>
          <w:sz w:val="28"/>
        </w:rPr>
      </w:pPr>
      <w:r w:rsidRPr="0032621B">
        <w:rPr>
          <w:sz w:val="28"/>
        </w:rPr>
        <w:t>Повышению эффективности и результативности осуществления муниципального контроля будет способствовать:</w:t>
      </w:r>
    </w:p>
    <w:p w:rsidR="00F3091F" w:rsidRPr="0032621B" w:rsidRDefault="00F3091F" w:rsidP="00F3091F">
      <w:pPr>
        <w:pStyle w:val="21"/>
        <w:spacing w:after="0" w:line="240" w:lineRule="auto"/>
        <w:ind w:left="0" w:firstLine="709"/>
        <w:jc w:val="both"/>
        <w:rPr>
          <w:sz w:val="28"/>
        </w:rPr>
      </w:pPr>
      <w:r w:rsidRPr="0032621B">
        <w:rPr>
          <w:sz w:val="28"/>
        </w:rPr>
        <w:t>а) систематическое проведение практических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404177" w:rsidRPr="00F3091F" w:rsidRDefault="00F3091F" w:rsidP="00F3091F">
      <w:pPr>
        <w:pStyle w:val="21"/>
        <w:spacing w:after="0" w:line="240" w:lineRule="auto"/>
        <w:ind w:left="0" w:firstLine="709"/>
        <w:jc w:val="both"/>
        <w:rPr>
          <w:sz w:val="28"/>
        </w:rPr>
      </w:pPr>
      <w:r>
        <w:rPr>
          <w:sz w:val="28"/>
        </w:rPr>
        <w:t>б)</w:t>
      </w:r>
      <w:r w:rsidRPr="0032621B">
        <w:rPr>
          <w:sz w:val="28"/>
        </w:rPr>
        <w:t xml:space="preserve"> организация и проведение с населением профилактической работы по предотвращению нарушений законодательства;</w:t>
      </w:r>
    </w:p>
    <w:p w:rsidR="00404177" w:rsidRPr="00F3091F"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3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F26" w:rsidRDefault="00C42F26" w:rsidP="00404177">
      <w:r>
        <w:separator/>
      </w:r>
    </w:p>
  </w:endnote>
  <w:endnote w:type="continuationSeparator" w:id="0">
    <w:p w:rsidR="00C42F26" w:rsidRDefault="00C42F26"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A652BB">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F26" w:rsidRDefault="00C42F26" w:rsidP="00404177">
      <w:r>
        <w:separator/>
      </w:r>
    </w:p>
  </w:footnote>
  <w:footnote w:type="continuationSeparator" w:id="0">
    <w:p w:rsidR="00C42F26" w:rsidRDefault="00C42F26"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2D5985"/>
    <w:rsid w:val="00404177"/>
    <w:rsid w:val="0042029C"/>
    <w:rsid w:val="005542D8"/>
    <w:rsid w:val="005A1F26"/>
    <w:rsid w:val="005B5D4B"/>
    <w:rsid w:val="006961EB"/>
    <w:rsid w:val="00755FAF"/>
    <w:rsid w:val="0083213D"/>
    <w:rsid w:val="00843529"/>
    <w:rsid w:val="00886888"/>
    <w:rsid w:val="008A0EF2"/>
    <w:rsid w:val="008E7D6B"/>
    <w:rsid w:val="00A652BB"/>
    <w:rsid w:val="00A6696F"/>
    <w:rsid w:val="00A6713F"/>
    <w:rsid w:val="00B628C6"/>
    <w:rsid w:val="00C42F26"/>
    <w:rsid w:val="00CD1DD3"/>
    <w:rsid w:val="00CD6E5D"/>
    <w:rsid w:val="00D524F4"/>
    <w:rsid w:val="00DA0BF9"/>
    <w:rsid w:val="00DD671F"/>
    <w:rsid w:val="00E14580"/>
    <w:rsid w:val="00E823FF"/>
    <w:rsid w:val="00F3091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21">
    <w:name w:val="Основной текст с отступом 21"/>
    <w:basedOn w:val="a"/>
    <w:rsid w:val="00F3091F"/>
    <w:pPr>
      <w:suppressAutoHyphens/>
      <w:spacing w:after="120" w:line="480" w:lineRule="auto"/>
      <w:ind w:left="283"/>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21">
    <w:name w:val="Основной текст с отступом 21"/>
    <w:basedOn w:val="a"/>
    <w:rsid w:val="00F3091F"/>
    <w:pPr>
      <w:suppressAutoHyphens/>
      <w:spacing w:after="120" w:line="480" w:lineRule="auto"/>
      <w:ind w:left="283"/>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6F8DE88602252759BC3DA97478EDCC4AD31225E80B782325216F13B929F7656353BE10BEAEBD37f2S3I" TargetMode="External"/><Relationship Id="rId18" Type="http://schemas.openxmlformats.org/officeDocument/2006/relationships/hyperlink" Target="consultantplus://offline/ref=026F8DE88602252759BC3DA97478EDCC49D31624E700782325216F13B929F7656353BE10BEAFBC36f2SEI" TargetMode="External"/><Relationship Id="rId26" Type="http://schemas.openxmlformats.org/officeDocument/2006/relationships/hyperlink" Target="consultantplus://offline/ref=026F8DE88602252759BC23A46214B1C74DD04B2AE70D717D7E7E344EEE20FD32241CE752FAA2BD3026C657f4S2I" TargetMode="External"/><Relationship Id="rId3" Type="http://schemas.openxmlformats.org/officeDocument/2006/relationships/settings" Target="settings.xml"/><Relationship Id="rId21" Type="http://schemas.openxmlformats.org/officeDocument/2006/relationships/hyperlink" Target="consultantplus://offline/ref=026F8DE88602252759BC3DA97478EDCC4ADC1221E701782325216F13B9f2S9I" TargetMode="External"/><Relationship Id="rId34" Type="http://schemas.openxmlformats.org/officeDocument/2006/relationships/footer" Target="footer1.xml"/><Relationship Id="rId7" Type="http://schemas.openxmlformats.org/officeDocument/2006/relationships/hyperlink" Target="http://docs.cntd.ru/document/901876063" TargetMode="External"/><Relationship Id="rId12" Type="http://schemas.openxmlformats.org/officeDocument/2006/relationships/hyperlink" Target="http://docs.cntd.ru/document/902223988" TargetMode="External"/><Relationship Id="rId17" Type="http://schemas.openxmlformats.org/officeDocument/2006/relationships/hyperlink" Target="consultantplus://offline/ref=026F8DE88602252759BC3DA97478EDCC4AD9152EE900782325216F13B929F7656353BE10BEAFBC35f2S1I" TargetMode="External"/><Relationship Id="rId25" Type="http://schemas.openxmlformats.org/officeDocument/2006/relationships/hyperlink" Target="consultantplus://offline/ref=026F8DE88602252759BC3DA97478EDCC4ADB1324E30B782325216F13B9f2S9I"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026F8DE88602252759BC3DA97478EDCC4AD31622E600782325216F13B9f2S9I" TargetMode="External"/><Relationship Id="rId20" Type="http://schemas.openxmlformats.org/officeDocument/2006/relationships/hyperlink" Target="consultantplus://offline/ref=026F8DE88602252759BC3DA97478EDCC49D81122E70B782325216F13B929F7656353BE10BEAFBC32f2S6I" TargetMode="External"/><Relationship Id="rId29" Type="http://schemas.openxmlformats.org/officeDocument/2006/relationships/hyperlink" Target="consultantplus://offline/ref=B04DF2926656ADE62992DF1406BE1B2037BE888BD10064C9F92B452ADCY1P5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cs.cntd.ru/document/902156137" TargetMode="External"/><Relationship Id="rId24" Type="http://schemas.openxmlformats.org/officeDocument/2006/relationships/hyperlink" Target="consultantplus://offline/ref=026F8DE88602252759BC3DA97478EDCC4CDF1220E30325292D786311BE26A872641AB211BEAFBDf3S2I" TargetMode="External"/><Relationship Id="rId32" Type="http://schemas.openxmlformats.org/officeDocument/2006/relationships/hyperlink" Target="consultantplus://offline/ref=B04DF2926656ADE62992DF1406BE1B2034B6868BD60B64C9F92B452ADCY1P5I" TargetMode="External"/><Relationship Id="rId5" Type="http://schemas.openxmlformats.org/officeDocument/2006/relationships/footnotes" Target="footnotes.xml"/><Relationship Id="rId15" Type="http://schemas.openxmlformats.org/officeDocument/2006/relationships/hyperlink" Target="consultantplus://offline/ref=026F8DE88602252759BC3DA97478EDCC4AD31227E108782325216F13B929F7656353BE13B8fAS6I" TargetMode="External"/><Relationship Id="rId23" Type="http://schemas.openxmlformats.org/officeDocument/2006/relationships/hyperlink" Target="consultantplus://offline/ref=026F8DE88602252759BC3DA97478EDCC4ADA1620E10A782325216F13B9f2S9I" TargetMode="External"/><Relationship Id="rId28" Type="http://schemas.openxmlformats.org/officeDocument/2006/relationships/hyperlink" Target="consultantplus://offline/ref=B04DF2926656ADE62992DF1406BE1B2034B6818CD40A64C9F92B452ADC150EBCDE51EE0A3029ED3EYDP6I" TargetMode="External"/><Relationship Id="rId36" Type="http://schemas.openxmlformats.org/officeDocument/2006/relationships/theme" Target="theme/theme1.xml"/><Relationship Id="rId10" Type="http://schemas.openxmlformats.org/officeDocument/2006/relationships/hyperlink" Target="http://docs.cntd.ru/document/902192509" TargetMode="External"/><Relationship Id="rId19" Type="http://schemas.openxmlformats.org/officeDocument/2006/relationships/hyperlink" Target="consultantplus://offline/ref=026F8DE88602252759BC3DA97478EDCC4DDC1C22E70325292D786311BE26A872641AB211BEAFBDf3S2I" TargetMode="External"/><Relationship Id="rId31" Type="http://schemas.openxmlformats.org/officeDocument/2006/relationships/hyperlink" Target="consultantplus://offline/ref=B04DF2926656ADE62992DF1406BE1B2034B6848DD30C64C9F92B452ADCY1P5I" TargetMode="External"/><Relationship Id="rId4" Type="http://schemas.openxmlformats.org/officeDocument/2006/relationships/webSettings" Target="webSettings.xml"/><Relationship Id="rId9" Type="http://schemas.openxmlformats.org/officeDocument/2006/relationships/hyperlink" Target="http://docs.cntd.ru/document/902021845" TargetMode="External"/><Relationship Id="rId14" Type="http://schemas.openxmlformats.org/officeDocument/2006/relationships/hyperlink" Target="consultantplus://offline/ref=026F8DE88602252759BC3DA97478EDCC4AD31225E50F782325216F13B929F7656353BE10B6A6fBS5I" TargetMode="External"/><Relationship Id="rId22" Type="http://schemas.openxmlformats.org/officeDocument/2006/relationships/hyperlink" Target="consultantplus://offline/ref=026F8DE88602252759BC3DA97478EDCC4ADC1221E609782325216F13B929F7656353BE10BEAFBC33f2S7I" TargetMode="External"/><Relationship Id="rId27" Type="http://schemas.openxmlformats.org/officeDocument/2006/relationships/hyperlink" Target="consultantplus://offline/ref=026F8DE88602252759BC23A46214B1C74DD04B2AE60A7176707E344EEE20FD32241CE752FAA2BD3024C451f4S5I" TargetMode="External"/><Relationship Id="rId30" Type="http://schemas.openxmlformats.org/officeDocument/2006/relationships/hyperlink" Target="consultantplus://offline/ref=B04DF2926656ADE62992DF1406BE1B2034B6818EDD0164C9F92B452ADC150EBCDE51EE02Y3P1I" TargetMode="External"/><Relationship Id="rId35" Type="http://schemas.openxmlformats.org/officeDocument/2006/relationships/fontTable" Target="fontTable.xml"/><Relationship Id="rId8" Type="http://schemas.openxmlformats.org/officeDocument/2006/relationships/hyperlink" Target="http://docs.cntd.ru/document/90197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4281</Words>
  <Characters>24404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2021-02-20T09:42:00Z</dcterms:created>
  <dcterms:modified xsi:type="dcterms:W3CDTF">2021-02-20T09:42:00Z</dcterms:modified>
</cp:coreProperties>
</file>