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0" w:type="dxa"/>
        <w:tblInd w:w="-106" w:type="dxa"/>
        <w:tblLook w:val="00A0" w:firstRow="1" w:lastRow="0" w:firstColumn="1" w:lastColumn="0" w:noHBand="0" w:noVBand="0"/>
      </w:tblPr>
      <w:tblGrid>
        <w:gridCol w:w="5495"/>
        <w:gridCol w:w="4785"/>
      </w:tblGrid>
      <w:tr w:rsidR="00E517BA" w:rsidRPr="00D81B3E" w14:paraId="737EF300" w14:textId="77777777">
        <w:tc>
          <w:tcPr>
            <w:tcW w:w="5495" w:type="dxa"/>
          </w:tcPr>
          <w:p w14:paraId="677E5D25" w14:textId="77777777" w:rsidR="00E517BA" w:rsidRPr="007C69BA" w:rsidRDefault="00E517BA" w:rsidP="007C69BA">
            <w:pPr>
              <w:spacing w:after="0" w:line="360" w:lineRule="exact"/>
              <w:ind w:right="-108"/>
              <w:jc w:val="center"/>
              <w:rPr>
                <w:rFonts w:ascii="Times New Roman" w:hAnsi="Times New Roman" w:cs="Times New Roman"/>
                <w:b/>
                <w:bCs/>
                <w:sz w:val="28"/>
                <w:szCs w:val="28"/>
                <w:lang w:eastAsia="ru-RU"/>
              </w:rPr>
            </w:pPr>
            <w:r w:rsidRPr="007C69BA">
              <w:rPr>
                <w:rFonts w:ascii="Times New Roman" w:hAnsi="Times New Roman" w:cs="Times New Roman"/>
                <w:b/>
                <w:bCs/>
                <w:sz w:val="28"/>
                <w:szCs w:val="28"/>
                <w:lang w:eastAsia="ru-RU"/>
              </w:rPr>
              <w:t>ПРИНЯТ</w:t>
            </w:r>
          </w:p>
          <w:p w14:paraId="75C848F4" w14:textId="77777777" w:rsidR="00E517BA" w:rsidRPr="007C69BA" w:rsidRDefault="00E517BA" w:rsidP="007C69BA">
            <w:pPr>
              <w:spacing w:after="0" w:line="360" w:lineRule="exact"/>
              <w:ind w:right="-108"/>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Советом депутатов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w:t>
            </w:r>
          </w:p>
          <w:p w14:paraId="1FA3A3CA" w14:textId="77777777" w:rsidR="00E517BA" w:rsidRPr="007C69BA" w:rsidRDefault="00E517BA" w:rsidP="007C69BA">
            <w:pPr>
              <w:spacing w:after="0" w:line="360" w:lineRule="exact"/>
              <w:ind w:right="-1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Решение от </w:t>
            </w:r>
            <w:r w:rsidRPr="00F86383">
              <w:rPr>
                <w:rFonts w:ascii="Times New Roman" w:hAnsi="Times New Roman" w:cs="Times New Roman"/>
                <w:sz w:val="28"/>
                <w:szCs w:val="28"/>
              </w:rPr>
              <w:t>31.08.2018 года № 109</w:t>
            </w:r>
          </w:p>
          <w:p w14:paraId="63CF4CA1" w14:textId="77777777" w:rsidR="00E517BA" w:rsidRPr="007C69BA" w:rsidRDefault="00E517BA" w:rsidP="007C69BA">
            <w:pPr>
              <w:spacing w:after="0" w:line="360" w:lineRule="exact"/>
              <w:ind w:right="-1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Глава</w:t>
            </w:r>
            <w:r w:rsidR="00D7749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w:t>
            </w:r>
          </w:p>
          <w:p w14:paraId="22BBAAEF" w14:textId="77777777" w:rsidR="00E517BA" w:rsidRPr="00D2788F" w:rsidRDefault="00E517BA" w:rsidP="007C69BA">
            <w:pPr>
              <w:spacing w:after="0" w:line="360" w:lineRule="exact"/>
              <w:ind w:right="-108"/>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______________________А.А. Нургазизов</w:t>
            </w:r>
          </w:p>
          <w:p w14:paraId="149962A0" w14:textId="77777777" w:rsidR="00E517BA" w:rsidRPr="007C69BA" w:rsidRDefault="00E517BA" w:rsidP="007C69BA">
            <w:pPr>
              <w:widowControl w:val="0"/>
              <w:spacing w:after="0" w:line="360" w:lineRule="exact"/>
              <w:ind w:right="-108"/>
              <w:jc w:val="both"/>
              <w:rPr>
                <w:rFonts w:ascii="Times New Roman" w:hAnsi="Times New Roman" w:cs="Times New Roman"/>
                <w:b/>
                <w:bCs/>
                <w:sz w:val="24"/>
                <w:szCs w:val="24"/>
                <w:lang w:eastAsia="ru-RU"/>
              </w:rPr>
            </w:pPr>
          </w:p>
        </w:tc>
        <w:tc>
          <w:tcPr>
            <w:tcW w:w="4785" w:type="dxa"/>
          </w:tcPr>
          <w:p w14:paraId="5B6958C2" w14:textId="77777777" w:rsidR="00E517BA" w:rsidRPr="007C69BA" w:rsidRDefault="00E517BA" w:rsidP="007C69BA">
            <w:pPr>
              <w:widowControl w:val="0"/>
              <w:spacing w:after="0" w:line="360" w:lineRule="exact"/>
              <w:jc w:val="both"/>
              <w:rPr>
                <w:rFonts w:ascii="Times New Roman" w:hAnsi="Times New Roman" w:cs="Times New Roman"/>
                <w:b/>
                <w:bCs/>
                <w:sz w:val="24"/>
                <w:szCs w:val="24"/>
                <w:lang w:eastAsia="ru-RU"/>
              </w:rPr>
            </w:pPr>
          </w:p>
        </w:tc>
      </w:tr>
    </w:tbl>
    <w:p w14:paraId="683D2FBF" w14:textId="77777777" w:rsidR="00E517BA" w:rsidRPr="007C69BA" w:rsidRDefault="00E517BA" w:rsidP="007C69BA">
      <w:pPr>
        <w:widowControl w:val="0"/>
        <w:spacing w:after="0" w:line="360" w:lineRule="exact"/>
        <w:ind w:firstLine="709"/>
        <w:jc w:val="both"/>
        <w:rPr>
          <w:rFonts w:ascii="Times New Roman" w:hAnsi="Times New Roman" w:cs="Times New Roman"/>
          <w:b/>
          <w:bCs/>
          <w:sz w:val="24"/>
          <w:szCs w:val="24"/>
          <w:lang w:eastAsia="ru-RU"/>
        </w:rPr>
      </w:pPr>
    </w:p>
    <w:p w14:paraId="0E5DB032" w14:textId="77777777" w:rsidR="00E517BA" w:rsidRDefault="00E517BA" w:rsidP="007C69BA">
      <w:pPr>
        <w:widowControl w:val="0"/>
        <w:spacing w:after="0" w:line="360" w:lineRule="exact"/>
        <w:ind w:firstLine="709"/>
        <w:jc w:val="both"/>
        <w:rPr>
          <w:rFonts w:ascii="Times New Roman" w:hAnsi="Times New Roman" w:cs="Times New Roman"/>
          <w:b/>
          <w:bCs/>
          <w:sz w:val="24"/>
          <w:szCs w:val="24"/>
          <w:lang w:eastAsia="ru-RU"/>
        </w:rPr>
      </w:pPr>
    </w:p>
    <w:p w14:paraId="3B3D20AB" w14:textId="77777777" w:rsidR="00D7749F" w:rsidRDefault="00D7749F" w:rsidP="007C69BA">
      <w:pPr>
        <w:widowControl w:val="0"/>
        <w:spacing w:after="0" w:line="360" w:lineRule="exact"/>
        <w:ind w:firstLine="709"/>
        <w:jc w:val="both"/>
        <w:rPr>
          <w:rFonts w:ascii="Times New Roman" w:hAnsi="Times New Roman" w:cs="Times New Roman"/>
          <w:b/>
          <w:bCs/>
          <w:sz w:val="24"/>
          <w:szCs w:val="24"/>
          <w:lang w:eastAsia="ru-RU"/>
        </w:rPr>
      </w:pPr>
    </w:p>
    <w:p w14:paraId="331B03EF" w14:textId="77777777" w:rsidR="00D7749F" w:rsidRPr="007C69BA" w:rsidRDefault="00D7749F" w:rsidP="007C69BA">
      <w:pPr>
        <w:widowControl w:val="0"/>
        <w:spacing w:after="0" w:line="360" w:lineRule="exact"/>
        <w:ind w:firstLine="709"/>
        <w:jc w:val="both"/>
        <w:rPr>
          <w:rFonts w:ascii="Times New Roman" w:hAnsi="Times New Roman" w:cs="Times New Roman"/>
          <w:b/>
          <w:bCs/>
          <w:sz w:val="24"/>
          <w:szCs w:val="24"/>
          <w:lang w:eastAsia="ru-RU"/>
        </w:rPr>
      </w:pPr>
    </w:p>
    <w:p w14:paraId="2E72AA10" w14:textId="77777777" w:rsidR="00E517BA" w:rsidRPr="007C69BA" w:rsidRDefault="00E517BA" w:rsidP="007C69BA">
      <w:pPr>
        <w:widowControl w:val="0"/>
        <w:spacing w:after="0" w:line="360" w:lineRule="exact"/>
        <w:ind w:firstLine="709"/>
        <w:jc w:val="both"/>
        <w:rPr>
          <w:rFonts w:ascii="Times New Roman" w:hAnsi="Times New Roman" w:cs="Times New Roman"/>
          <w:b/>
          <w:bCs/>
          <w:sz w:val="24"/>
          <w:szCs w:val="24"/>
          <w:lang w:eastAsia="ru-RU"/>
        </w:rPr>
      </w:pPr>
    </w:p>
    <w:p w14:paraId="7FF2F12A" w14:textId="77777777" w:rsidR="00E517BA" w:rsidRPr="00D7749F" w:rsidRDefault="00E517BA" w:rsidP="007C69BA">
      <w:pPr>
        <w:spacing w:after="0" w:line="360" w:lineRule="exact"/>
        <w:ind w:left="567"/>
        <w:jc w:val="center"/>
        <w:rPr>
          <w:rFonts w:ascii="Times New Roman" w:hAnsi="Times New Roman" w:cs="Times New Roman"/>
          <w:b/>
          <w:bCs/>
          <w:sz w:val="40"/>
          <w:szCs w:val="40"/>
          <w:lang w:eastAsia="ru-RU"/>
        </w:rPr>
      </w:pPr>
      <w:r w:rsidRPr="00D7749F">
        <w:rPr>
          <w:rFonts w:ascii="Times New Roman" w:hAnsi="Times New Roman" w:cs="Times New Roman"/>
          <w:b/>
          <w:bCs/>
          <w:sz w:val="40"/>
          <w:szCs w:val="40"/>
          <w:lang w:eastAsia="ru-RU"/>
        </w:rPr>
        <w:t>УСТАВ</w:t>
      </w:r>
    </w:p>
    <w:p w14:paraId="261AD1CB" w14:textId="77777777" w:rsidR="00D7749F" w:rsidRPr="007C69BA" w:rsidRDefault="00D7749F" w:rsidP="007C69BA">
      <w:pPr>
        <w:spacing w:after="0" w:line="360" w:lineRule="exact"/>
        <w:ind w:left="567"/>
        <w:jc w:val="center"/>
        <w:rPr>
          <w:rFonts w:ascii="Times New Roman" w:hAnsi="Times New Roman" w:cs="Times New Roman"/>
          <w:b/>
          <w:bCs/>
          <w:sz w:val="36"/>
          <w:szCs w:val="36"/>
          <w:lang w:eastAsia="ru-RU"/>
        </w:rPr>
      </w:pPr>
    </w:p>
    <w:p w14:paraId="6DEF2432" w14:textId="77777777" w:rsidR="00E517BA" w:rsidRPr="007C69BA" w:rsidRDefault="00E517BA" w:rsidP="007C69BA">
      <w:pPr>
        <w:spacing w:after="0" w:line="360" w:lineRule="exact"/>
        <w:ind w:left="567"/>
        <w:jc w:val="center"/>
        <w:rPr>
          <w:rFonts w:ascii="Times New Roman" w:hAnsi="Times New Roman" w:cs="Times New Roman"/>
          <w:b/>
          <w:bCs/>
          <w:sz w:val="36"/>
          <w:szCs w:val="36"/>
          <w:lang w:eastAsia="ru-RU"/>
        </w:rPr>
      </w:pPr>
      <w:r w:rsidRPr="007C69BA">
        <w:rPr>
          <w:rFonts w:ascii="Times New Roman" w:hAnsi="Times New Roman" w:cs="Times New Roman"/>
          <w:b/>
          <w:bCs/>
          <w:sz w:val="36"/>
          <w:szCs w:val="36"/>
          <w:lang w:eastAsia="ru-RU"/>
        </w:rPr>
        <w:t>МУНИЦИПАЛЬНОГО ОБРАЗОВАНИЯ</w:t>
      </w:r>
    </w:p>
    <w:p w14:paraId="0A4C8F00" w14:textId="77777777" w:rsidR="00E517BA" w:rsidRPr="007C69BA" w:rsidRDefault="00E517BA" w:rsidP="007C69BA">
      <w:pPr>
        <w:spacing w:after="0" w:line="360" w:lineRule="exact"/>
        <w:ind w:left="567"/>
        <w:jc w:val="center"/>
        <w:rPr>
          <w:rFonts w:ascii="Times New Roman" w:hAnsi="Times New Roman" w:cs="Times New Roman"/>
          <w:b/>
          <w:bCs/>
          <w:sz w:val="36"/>
          <w:szCs w:val="36"/>
          <w:lang w:eastAsia="ru-RU"/>
        </w:rPr>
      </w:pPr>
      <w:r>
        <w:rPr>
          <w:rFonts w:ascii="Times New Roman" w:hAnsi="Times New Roman" w:cs="Times New Roman"/>
          <w:b/>
          <w:bCs/>
          <w:sz w:val="36"/>
          <w:szCs w:val="36"/>
          <w:lang w:eastAsia="ru-RU"/>
        </w:rPr>
        <w:t>САНДОГОРСКОЕ</w:t>
      </w:r>
      <w:r w:rsidRPr="007C69BA">
        <w:rPr>
          <w:rFonts w:ascii="Times New Roman" w:hAnsi="Times New Roman" w:cs="Times New Roman"/>
          <w:b/>
          <w:bCs/>
          <w:sz w:val="36"/>
          <w:szCs w:val="36"/>
          <w:lang w:eastAsia="ru-RU"/>
        </w:rPr>
        <w:t xml:space="preserve"> СЕЛЬСКОЕ ПОСЕЛЕНИЕ</w:t>
      </w:r>
    </w:p>
    <w:p w14:paraId="361697CA" w14:textId="77777777" w:rsidR="00E517BA" w:rsidRPr="007C69BA" w:rsidRDefault="00E517BA" w:rsidP="00D7749F">
      <w:pPr>
        <w:spacing w:after="0" w:line="360" w:lineRule="exact"/>
        <w:ind w:left="567"/>
        <w:jc w:val="center"/>
        <w:rPr>
          <w:rFonts w:ascii="Times New Roman" w:hAnsi="Times New Roman" w:cs="Times New Roman"/>
          <w:b/>
          <w:bCs/>
          <w:sz w:val="36"/>
          <w:szCs w:val="36"/>
          <w:lang w:eastAsia="ru-RU"/>
        </w:rPr>
      </w:pPr>
      <w:r>
        <w:rPr>
          <w:rFonts w:ascii="Times New Roman" w:hAnsi="Times New Roman" w:cs="Times New Roman"/>
          <w:b/>
          <w:bCs/>
          <w:sz w:val="36"/>
          <w:szCs w:val="36"/>
          <w:lang w:eastAsia="ru-RU"/>
        </w:rPr>
        <w:t>КОСТРОМСКОГО</w:t>
      </w:r>
      <w:r w:rsidR="00D7749F">
        <w:rPr>
          <w:rFonts w:ascii="Times New Roman" w:hAnsi="Times New Roman" w:cs="Times New Roman"/>
          <w:b/>
          <w:bCs/>
          <w:sz w:val="36"/>
          <w:szCs w:val="36"/>
          <w:lang w:eastAsia="ru-RU"/>
        </w:rPr>
        <w:t xml:space="preserve"> </w:t>
      </w:r>
      <w:r w:rsidRPr="007C69BA">
        <w:rPr>
          <w:rFonts w:ascii="Times New Roman" w:hAnsi="Times New Roman" w:cs="Times New Roman"/>
          <w:b/>
          <w:bCs/>
          <w:sz w:val="36"/>
          <w:szCs w:val="36"/>
          <w:lang w:eastAsia="ru-RU"/>
        </w:rPr>
        <w:t>МУНИЦИПАЛЬНОГО РАЙОНА</w:t>
      </w:r>
    </w:p>
    <w:p w14:paraId="1BCA0158" w14:textId="77777777" w:rsidR="00E517BA" w:rsidRDefault="00E517BA" w:rsidP="007C69BA">
      <w:pPr>
        <w:spacing w:after="0" w:line="360" w:lineRule="exact"/>
        <w:ind w:left="567"/>
        <w:jc w:val="center"/>
        <w:rPr>
          <w:rFonts w:ascii="Times New Roman" w:hAnsi="Times New Roman" w:cs="Times New Roman"/>
          <w:b/>
          <w:bCs/>
          <w:sz w:val="36"/>
          <w:szCs w:val="36"/>
          <w:lang w:eastAsia="ru-RU"/>
        </w:rPr>
      </w:pPr>
      <w:r w:rsidRPr="007C69BA">
        <w:rPr>
          <w:rFonts w:ascii="Times New Roman" w:hAnsi="Times New Roman" w:cs="Times New Roman"/>
          <w:b/>
          <w:bCs/>
          <w:sz w:val="36"/>
          <w:szCs w:val="36"/>
          <w:lang w:eastAsia="ru-RU"/>
        </w:rPr>
        <w:t>КОСТРОМСКОЙ ОБЛАСТИ</w:t>
      </w:r>
    </w:p>
    <w:p w14:paraId="2FA24218" w14:textId="77777777" w:rsidR="00D7749F" w:rsidRDefault="00D7749F" w:rsidP="007C69BA">
      <w:pPr>
        <w:spacing w:after="0" w:line="360" w:lineRule="exact"/>
        <w:ind w:left="567"/>
        <w:jc w:val="center"/>
        <w:rPr>
          <w:rFonts w:ascii="Times New Roman" w:hAnsi="Times New Roman" w:cs="Times New Roman"/>
          <w:b/>
          <w:bCs/>
          <w:sz w:val="36"/>
          <w:szCs w:val="36"/>
          <w:lang w:eastAsia="ru-RU"/>
        </w:rPr>
      </w:pPr>
    </w:p>
    <w:p w14:paraId="7ECE643D" w14:textId="77777777" w:rsidR="00D7749F" w:rsidRDefault="00D7749F" w:rsidP="00D7749F">
      <w:pPr>
        <w:spacing w:after="0" w:line="360" w:lineRule="exact"/>
        <w:ind w:left="567"/>
        <w:jc w:val="center"/>
        <w:rPr>
          <w:rFonts w:ascii="Times New Roman" w:hAnsi="Times New Roman" w:cs="Times New Roman"/>
          <w:bCs/>
          <w:sz w:val="28"/>
          <w:szCs w:val="28"/>
          <w:lang w:eastAsia="ru-RU"/>
        </w:rPr>
      </w:pPr>
      <w:r w:rsidRPr="00D7749F">
        <w:rPr>
          <w:rFonts w:ascii="Times New Roman" w:hAnsi="Times New Roman" w:cs="Times New Roman"/>
          <w:bCs/>
          <w:sz w:val="28"/>
          <w:szCs w:val="28"/>
          <w:lang w:eastAsia="ru-RU"/>
        </w:rPr>
        <w:t xml:space="preserve">(в редакции решений Совета депутатов Сандогорского сельского поселения Костромского муниципального района Костромской области </w:t>
      </w:r>
    </w:p>
    <w:p w14:paraId="4EE869FA" w14:textId="77777777" w:rsidR="00086F59" w:rsidRDefault="00D7749F" w:rsidP="00D7749F">
      <w:pPr>
        <w:spacing w:after="0" w:line="360" w:lineRule="exact"/>
        <w:ind w:left="567"/>
        <w:jc w:val="center"/>
        <w:rPr>
          <w:rFonts w:ascii="Times New Roman" w:hAnsi="Times New Roman" w:cs="Times New Roman"/>
          <w:bCs/>
          <w:sz w:val="28"/>
          <w:szCs w:val="28"/>
          <w:lang w:eastAsia="ru-RU"/>
        </w:rPr>
      </w:pPr>
      <w:r w:rsidRPr="00D7749F">
        <w:rPr>
          <w:rFonts w:ascii="Times New Roman" w:hAnsi="Times New Roman" w:cs="Times New Roman"/>
          <w:bCs/>
          <w:sz w:val="28"/>
          <w:szCs w:val="28"/>
          <w:lang w:eastAsia="ru-RU"/>
        </w:rPr>
        <w:t>от 31.05.2019 г. № 145, от 30.12.2019 г. №175</w:t>
      </w:r>
      <w:r w:rsidR="0065485E">
        <w:rPr>
          <w:rFonts w:ascii="Times New Roman" w:hAnsi="Times New Roman" w:cs="Times New Roman"/>
          <w:bCs/>
          <w:sz w:val="28"/>
          <w:szCs w:val="28"/>
          <w:lang w:eastAsia="ru-RU"/>
        </w:rPr>
        <w:t>, от 28.09.2020 №207</w:t>
      </w:r>
      <w:r w:rsidR="00086F59">
        <w:rPr>
          <w:rFonts w:ascii="Times New Roman" w:hAnsi="Times New Roman" w:cs="Times New Roman"/>
          <w:bCs/>
          <w:sz w:val="28"/>
          <w:szCs w:val="28"/>
          <w:lang w:eastAsia="ru-RU"/>
        </w:rPr>
        <w:t>,</w:t>
      </w:r>
    </w:p>
    <w:p w14:paraId="208D8DDA" w14:textId="77777777" w:rsidR="00006C39" w:rsidRDefault="00086F59" w:rsidP="00D7749F">
      <w:pPr>
        <w:spacing w:after="0" w:line="360" w:lineRule="exact"/>
        <w:ind w:left="567"/>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от 30.10.2020</w:t>
      </w:r>
      <w:r w:rsidR="005C297D">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г. №217</w:t>
      </w:r>
      <w:r w:rsidR="001D25CF">
        <w:rPr>
          <w:rFonts w:ascii="Times New Roman" w:hAnsi="Times New Roman" w:cs="Times New Roman"/>
          <w:bCs/>
          <w:sz w:val="28"/>
          <w:szCs w:val="28"/>
          <w:lang w:eastAsia="ru-RU"/>
        </w:rPr>
        <w:t>, от 28.06.2021 г. №243</w:t>
      </w:r>
      <w:r w:rsidR="00805101">
        <w:rPr>
          <w:rFonts w:ascii="Times New Roman" w:hAnsi="Times New Roman" w:cs="Times New Roman"/>
          <w:bCs/>
          <w:sz w:val="28"/>
          <w:szCs w:val="28"/>
          <w:lang w:eastAsia="ru-RU"/>
        </w:rPr>
        <w:t xml:space="preserve">, от </w:t>
      </w:r>
      <w:r w:rsidR="009C5EF9">
        <w:rPr>
          <w:rFonts w:ascii="Times New Roman" w:hAnsi="Times New Roman" w:cs="Times New Roman"/>
          <w:bCs/>
          <w:sz w:val="28"/>
          <w:szCs w:val="28"/>
          <w:lang w:eastAsia="ru-RU"/>
        </w:rPr>
        <w:t>0</w:t>
      </w:r>
      <w:r w:rsidR="00805101">
        <w:rPr>
          <w:rFonts w:ascii="Times New Roman" w:hAnsi="Times New Roman" w:cs="Times New Roman"/>
          <w:bCs/>
          <w:sz w:val="28"/>
          <w:szCs w:val="28"/>
          <w:lang w:eastAsia="ru-RU"/>
        </w:rPr>
        <w:t>3.0</w:t>
      </w:r>
      <w:r w:rsidR="009C5EF9">
        <w:rPr>
          <w:rFonts w:ascii="Times New Roman" w:hAnsi="Times New Roman" w:cs="Times New Roman"/>
          <w:bCs/>
          <w:sz w:val="28"/>
          <w:szCs w:val="28"/>
          <w:lang w:eastAsia="ru-RU"/>
        </w:rPr>
        <w:t>9</w:t>
      </w:r>
      <w:r w:rsidR="00805101">
        <w:rPr>
          <w:rFonts w:ascii="Times New Roman" w:hAnsi="Times New Roman" w:cs="Times New Roman"/>
          <w:bCs/>
          <w:sz w:val="28"/>
          <w:szCs w:val="28"/>
          <w:lang w:eastAsia="ru-RU"/>
        </w:rPr>
        <w:t>.2021 г. №268</w:t>
      </w:r>
      <w:r w:rsidR="00F74133">
        <w:rPr>
          <w:rFonts w:ascii="Times New Roman" w:hAnsi="Times New Roman" w:cs="Times New Roman"/>
          <w:bCs/>
          <w:sz w:val="28"/>
          <w:szCs w:val="28"/>
          <w:lang w:eastAsia="ru-RU"/>
        </w:rPr>
        <w:t>,</w:t>
      </w:r>
    </w:p>
    <w:p w14:paraId="4536725D" w14:textId="79CBC028" w:rsidR="00D7749F" w:rsidRPr="00D7749F" w:rsidRDefault="00F74133" w:rsidP="00D7749F">
      <w:pPr>
        <w:spacing w:after="0" w:line="360" w:lineRule="exact"/>
        <w:ind w:left="567"/>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от </w:t>
      </w:r>
      <w:r w:rsidR="00006C39" w:rsidRPr="00006C39">
        <w:rPr>
          <w:rFonts w:ascii="Times New Roman" w:hAnsi="Times New Roman" w:cs="Times New Roman"/>
          <w:bCs/>
          <w:sz w:val="28"/>
          <w:szCs w:val="28"/>
          <w:lang w:eastAsia="ru-RU"/>
        </w:rPr>
        <w:t>31</w:t>
      </w:r>
      <w:r w:rsidR="00006C39">
        <w:rPr>
          <w:rFonts w:ascii="Times New Roman" w:hAnsi="Times New Roman" w:cs="Times New Roman"/>
          <w:bCs/>
          <w:sz w:val="28"/>
          <w:szCs w:val="28"/>
          <w:lang w:eastAsia="ru-RU"/>
        </w:rPr>
        <w:t>.03.</w:t>
      </w:r>
      <w:r w:rsidR="00006C39" w:rsidRPr="00006C39">
        <w:rPr>
          <w:rFonts w:ascii="Times New Roman" w:hAnsi="Times New Roman" w:cs="Times New Roman"/>
          <w:bCs/>
          <w:sz w:val="28"/>
          <w:szCs w:val="28"/>
          <w:lang w:eastAsia="ru-RU"/>
        </w:rPr>
        <w:t>2022 г</w:t>
      </w:r>
      <w:r w:rsidR="00006C39">
        <w:rPr>
          <w:rFonts w:ascii="Times New Roman" w:hAnsi="Times New Roman" w:cs="Times New Roman"/>
          <w:bCs/>
          <w:sz w:val="28"/>
          <w:szCs w:val="28"/>
          <w:lang w:eastAsia="ru-RU"/>
        </w:rPr>
        <w:t>.</w:t>
      </w:r>
      <w:r w:rsidR="00006C39" w:rsidRPr="00006C39">
        <w:rPr>
          <w:rFonts w:ascii="Times New Roman" w:hAnsi="Times New Roman" w:cs="Times New Roman"/>
          <w:bCs/>
          <w:sz w:val="28"/>
          <w:szCs w:val="28"/>
          <w:lang w:eastAsia="ru-RU"/>
        </w:rPr>
        <w:t xml:space="preserve"> № 53</w:t>
      </w:r>
      <w:r w:rsidR="00006C39">
        <w:rPr>
          <w:rFonts w:ascii="Times New Roman" w:hAnsi="Times New Roman" w:cs="Times New Roman"/>
          <w:bCs/>
          <w:sz w:val="28"/>
          <w:szCs w:val="28"/>
          <w:lang w:eastAsia="ru-RU"/>
        </w:rPr>
        <w:t xml:space="preserve">, от </w:t>
      </w:r>
      <w:r w:rsidR="00006C39" w:rsidRPr="00006C39">
        <w:rPr>
          <w:rFonts w:ascii="Times New Roman" w:hAnsi="Times New Roman" w:cs="Times New Roman"/>
          <w:bCs/>
          <w:sz w:val="28"/>
          <w:szCs w:val="28"/>
          <w:lang w:eastAsia="ru-RU"/>
        </w:rPr>
        <w:t>05</w:t>
      </w:r>
      <w:r w:rsidR="00006C39">
        <w:rPr>
          <w:rFonts w:ascii="Times New Roman" w:hAnsi="Times New Roman" w:cs="Times New Roman"/>
          <w:bCs/>
          <w:sz w:val="28"/>
          <w:szCs w:val="28"/>
          <w:lang w:eastAsia="ru-RU"/>
        </w:rPr>
        <w:t>.05.</w:t>
      </w:r>
      <w:r w:rsidR="00006C39" w:rsidRPr="00006C39">
        <w:rPr>
          <w:rFonts w:ascii="Times New Roman" w:hAnsi="Times New Roman" w:cs="Times New Roman"/>
          <w:bCs/>
          <w:sz w:val="28"/>
          <w:szCs w:val="28"/>
          <w:lang w:eastAsia="ru-RU"/>
        </w:rPr>
        <w:t>2022 г</w:t>
      </w:r>
      <w:r w:rsidR="00006C39">
        <w:rPr>
          <w:rFonts w:ascii="Times New Roman" w:hAnsi="Times New Roman" w:cs="Times New Roman"/>
          <w:bCs/>
          <w:sz w:val="28"/>
          <w:szCs w:val="28"/>
          <w:lang w:eastAsia="ru-RU"/>
        </w:rPr>
        <w:t>.</w:t>
      </w:r>
      <w:r w:rsidR="00006C39" w:rsidRPr="00006C39">
        <w:rPr>
          <w:rFonts w:ascii="Times New Roman" w:hAnsi="Times New Roman" w:cs="Times New Roman"/>
          <w:bCs/>
          <w:sz w:val="28"/>
          <w:szCs w:val="28"/>
          <w:lang w:eastAsia="ru-RU"/>
        </w:rPr>
        <w:t xml:space="preserve"> №57</w:t>
      </w:r>
      <w:r w:rsidR="00542E03">
        <w:rPr>
          <w:rFonts w:ascii="Times New Roman" w:hAnsi="Times New Roman" w:cs="Times New Roman"/>
          <w:bCs/>
          <w:sz w:val="28"/>
          <w:szCs w:val="28"/>
          <w:lang w:eastAsia="ru-RU"/>
        </w:rPr>
        <w:t>. 06.07.2023 №140</w:t>
      </w:r>
      <w:r w:rsidR="00D7749F" w:rsidRPr="00D7749F">
        <w:rPr>
          <w:rFonts w:ascii="Times New Roman" w:hAnsi="Times New Roman" w:cs="Times New Roman"/>
          <w:bCs/>
          <w:sz w:val="28"/>
          <w:szCs w:val="28"/>
          <w:lang w:eastAsia="ru-RU"/>
        </w:rPr>
        <w:t>)</w:t>
      </w:r>
    </w:p>
    <w:p w14:paraId="54CE2BC1" w14:textId="77777777" w:rsidR="00E517BA" w:rsidRPr="007C69BA" w:rsidRDefault="00E517BA" w:rsidP="007C69BA">
      <w:pPr>
        <w:spacing w:after="0" w:line="360" w:lineRule="exact"/>
        <w:ind w:left="567"/>
        <w:jc w:val="center"/>
        <w:rPr>
          <w:rFonts w:ascii="Times New Roman" w:hAnsi="Times New Roman" w:cs="Times New Roman"/>
          <w:b/>
          <w:bCs/>
          <w:sz w:val="36"/>
          <w:szCs w:val="36"/>
          <w:lang w:eastAsia="ru-RU"/>
        </w:rPr>
      </w:pPr>
    </w:p>
    <w:p w14:paraId="04718061" w14:textId="77777777" w:rsidR="00E517BA" w:rsidRPr="007C69BA" w:rsidRDefault="00E517BA" w:rsidP="007C69BA">
      <w:pPr>
        <w:spacing w:after="0" w:line="360" w:lineRule="exact"/>
        <w:ind w:left="567"/>
        <w:jc w:val="center"/>
        <w:rPr>
          <w:rFonts w:ascii="Times New Roman" w:hAnsi="Times New Roman" w:cs="Times New Roman"/>
          <w:b/>
          <w:bCs/>
          <w:sz w:val="24"/>
          <w:szCs w:val="24"/>
          <w:lang w:eastAsia="ru-RU"/>
        </w:rPr>
      </w:pPr>
    </w:p>
    <w:p w14:paraId="1156C6FB" w14:textId="77777777" w:rsidR="00E517BA" w:rsidRPr="007C69BA" w:rsidRDefault="00E517BA" w:rsidP="007C69BA">
      <w:pPr>
        <w:spacing w:after="0" w:line="360" w:lineRule="exact"/>
        <w:ind w:left="567"/>
        <w:jc w:val="center"/>
        <w:rPr>
          <w:rFonts w:ascii="Times New Roman" w:hAnsi="Times New Roman" w:cs="Times New Roman"/>
          <w:b/>
          <w:bCs/>
          <w:sz w:val="24"/>
          <w:szCs w:val="24"/>
          <w:lang w:eastAsia="ru-RU"/>
        </w:rPr>
      </w:pPr>
    </w:p>
    <w:p w14:paraId="491C586F" w14:textId="77777777" w:rsidR="00E517BA" w:rsidRPr="007C69BA" w:rsidRDefault="00E517BA" w:rsidP="007C69BA">
      <w:pPr>
        <w:spacing w:after="0" w:line="360" w:lineRule="exact"/>
        <w:ind w:left="567"/>
        <w:jc w:val="center"/>
        <w:rPr>
          <w:rFonts w:ascii="Times New Roman" w:hAnsi="Times New Roman" w:cs="Times New Roman"/>
          <w:b/>
          <w:bCs/>
          <w:sz w:val="24"/>
          <w:szCs w:val="24"/>
          <w:lang w:eastAsia="ru-RU"/>
        </w:rPr>
      </w:pPr>
    </w:p>
    <w:p w14:paraId="5F797E94" w14:textId="77777777" w:rsidR="00E517BA" w:rsidRPr="007C69BA" w:rsidRDefault="00E517BA" w:rsidP="007C69BA">
      <w:pPr>
        <w:spacing w:after="0" w:line="360" w:lineRule="exact"/>
        <w:ind w:left="567"/>
        <w:jc w:val="center"/>
        <w:rPr>
          <w:rFonts w:ascii="Times New Roman" w:hAnsi="Times New Roman" w:cs="Times New Roman"/>
          <w:b/>
          <w:bCs/>
          <w:sz w:val="24"/>
          <w:szCs w:val="24"/>
          <w:lang w:eastAsia="ru-RU"/>
        </w:rPr>
      </w:pPr>
    </w:p>
    <w:p w14:paraId="52F9CEF4" w14:textId="77777777" w:rsidR="00E517BA" w:rsidRPr="007C69BA" w:rsidRDefault="00E517BA" w:rsidP="007C69BA">
      <w:pPr>
        <w:spacing w:after="0" w:line="360" w:lineRule="exact"/>
        <w:ind w:left="567"/>
        <w:jc w:val="center"/>
        <w:rPr>
          <w:rFonts w:ascii="Times New Roman" w:hAnsi="Times New Roman" w:cs="Times New Roman"/>
          <w:b/>
          <w:bCs/>
          <w:sz w:val="24"/>
          <w:szCs w:val="24"/>
          <w:lang w:eastAsia="ru-RU"/>
        </w:rPr>
      </w:pPr>
    </w:p>
    <w:p w14:paraId="13CDFB48" w14:textId="77777777" w:rsidR="00E517BA" w:rsidRPr="007C69BA" w:rsidRDefault="00E517BA" w:rsidP="00006C39">
      <w:pPr>
        <w:spacing w:after="0" w:line="360" w:lineRule="exact"/>
        <w:rPr>
          <w:rFonts w:ascii="Times New Roman" w:hAnsi="Times New Roman" w:cs="Times New Roman"/>
          <w:b/>
          <w:bCs/>
          <w:sz w:val="24"/>
          <w:szCs w:val="24"/>
          <w:lang w:eastAsia="ru-RU"/>
        </w:rPr>
      </w:pPr>
    </w:p>
    <w:p w14:paraId="602DABE2" w14:textId="77777777" w:rsidR="00E517BA" w:rsidRPr="007C69BA" w:rsidRDefault="00E517BA" w:rsidP="007C69BA">
      <w:pPr>
        <w:spacing w:after="0" w:line="360" w:lineRule="exact"/>
        <w:ind w:left="567"/>
        <w:jc w:val="center"/>
        <w:rPr>
          <w:rFonts w:ascii="Times New Roman" w:hAnsi="Times New Roman" w:cs="Times New Roman"/>
          <w:b/>
          <w:bCs/>
          <w:sz w:val="24"/>
          <w:szCs w:val="24"/>
          <w:lang w:eastAsia="ru-RU"/>
        </w:rPr>
      </w:pPr>
    </w:p>
    <w:p w14:paraId="5327D5D1" w14:textId="77777777" w:rsidR="00E517BA" w:rsidRDefault="00E517BA" w:rsidP="00F22247">
      <w:pPr>
        <w:spacing w:after="0" w:line="360" w:lineRule="exact"/>
        <w:rPr>
          <w:rFonts w:ascii="Times New Roman" w:hAnsi="Times New Roman" w:cs="Times New Roman"/>
          <w:b/>
          <w:bCs/>
          <w:sz w:val="24"/>
          <w:szCs w:val="24"/>
          <w:lang w:eastAsia="ru-RU"/>
        </w:rPr>
      </w:pPr>
    </w:p>
    <w:p w14:paraId="3A428F2A" w14:textId="77777777" w:rsidR="00E517BA" w:rsidRPr="00D7749F" w:rsidRDefault="00E517BA" w:rsidP="007C69BA">
      <w:pPr>
        <w:spacing w:after="0" w:line="360" w:lineRule="exact"/>
        <w:ind w:left="567"/>
        <w:jc w:val="center"/>
        <w:rPr>
          <w:rFonts w:ascii="Times New Roman" w:hAnsi="Times New Roman" w:cs="Times New Roman"/>
          <w:b/>
          <w:bCs/>
          <w:sz w:val="28"/>
          <w:szCs w:val="28"/>
          <w:lang w:eastAsia="ru-RU"/>
        </w:rPr>
      </w:pPr>
      <w:r w:rsidRPr="00D7749F">
        <w:rPr>
          <w:rFonts w:ascii="Times New Roman" w:hAnsi="Times New Roman" w:cs="Times New Roman"/>
          <w:b/>
          <w:bCs/>
          <w:sz w:val="28"/>
          <w:szCs w:val="28"/>
          <w:lang w:eastAsia="ru-RU"/>
        </w:rPr>
        <w:t>Костромская область</w:t>
      </w:r>
    </w:p>
    <w:p w14:paraId="267B08BD" w14:textId="77777777" w:rsidR="0060402B" w:rsidRDefault="00E517BA" w:rsidP="0060402B">
      <w:pPr>
        <w:spacing w:after="0" w:line="360" w:lineRule="exact"/>
        <w:ind w:left="567"/>
        <w:jc w:val="center"/>
        <w:rPr>
          <w:rFonts w:ascii="Times New Roman" w:hAnsi="Times New Roman" w:cs="Times New Roman"/>
          <w:b/>
          <w:bCs/>
          <w:sz w:val="28"/>
          <w:szCs w:val="28"/>
          <w:lang w:eastAsia="ru-RU"/>
        </w:rPr>
      </w:pPr>
      <w:r w:rsidRPr="00D7749F">
        <w:rPr>
          <w:rFonts w:ascii="Times New Roman" w:hAnsi="Times New Roman" w:cs="Times New Roman"/>
          <w:b/>
          <w:bCs/>
          <w:sz w:val="28"/>
          <w:szCs w:val="28"/>
          <w:lang w:eastAsia="ru-RU"/>
        </w:rPr>
        <w:t>2018</w:t>
      </w:r>
      <w:bookmarkStart w:id="0" w:name="_Toc260317503"/>
      <w:bookmarkStart w:id="1" w:name="_Toc241376029"/>
    </w:p>
    <w:p w14:paraId="590B0344" w14:textId="77777777" w:rsidR="00805101" w:rsidRDefault="00805101" w:rsidP="0060402B">
      <w:pPr>
        <w:spacing w:after="0" w:line="360" w:lineRule="exact"/>
        <w:ind w:left="567"/>
        <w:jc w:val="center"/>
        <w:rPr>
          <w:rFonts w:ascii="Times New Roman" w:hAnsi="Times New Roman" w:cs="Times New Roman"/>
          <w:b/>
          <w:bCs/>
          <w:sz w:val="28"/>
          <w:szCs w:val="28"/>
          <w:lang w:eastAsia="ru-RU"/>
        </w:rPr>
      </w:pPr>
    </w:p>
    <w:p w14:paraId="168921EB" w14:textId="77777777" w:rsidR="00E517BA" w:rsidRPr="007C69BA" w:rsidRDefault="00E517BA" w:rsidP="0060402B">
      <w:pPr>
        <w:spacing w:after="0" w:line="360" w:lineRule="exact"/>
        <w:ind w:left="567"/>
        <w:jc w:val="center"/>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Глава 1. </w:t>
      </w:r>
      <w:r w:rsidRPr="007C69BA">
        <w:rPr>
          <w:rFonts w:ascii="Times New Roman" w:hAnsi="Times New Roman" w:cs="Times New Roman"/>
          <w:b/>
          <w:bCs/>
          <w:sz w:val="28"/>
          <w:szCs w:val="28"/>
          <w:lang w:eastAsia="ru-RU"/>
        </w:rPr>
        <w:t>Общие положения</w:t>
      </w:r>
      <w:bookmarkEnd w:id="0"/>
      <w:bookmarkEnd w:id="1"/>
    </w:p>
    <w:p w14:paraId="25E7028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2" w:name="_Toc260317504"/>
      <w:bookmarkStart w:id="3" w:name="_Toc241376030"/>
    </w:p>
    <w:p w14:paraId="2A589377"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1.</w:t>
      </w:r>
      <w:r w:rsidRPr="007C69BA">
        <w:rPr>
          <w:rFonts w:ascii="Times New Roman" w:hAnsi="Times New Roman" w:cs="Times New Roman"/>
          <w:b/>
          <w:bCs/>
          <w:sz w:val="28"/>
          <w:szCs w:val="28"/>
          <w:lang w:eastAsia="ru-RU"/>
        </w:rPr>
        <w:t xml:space="preserve"> Правовой статус сельского поселения</w:t>
      </w:r>
      <w:bookmarkEnd w:id="2"/>
      <w:bookmarkEnd w:id="3"/>
    </w:p>
    <w:p w14:paraId="231E0C5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2CBD30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Сандогорское</w:t>
      </w:r>
      <w:r w:rsidRPr="007C69BA">
        <w:rPr>
          <w:rFonts w:ascii="Times New Roman" w:hAnsi="Times New Roman" w:cs="Times New Roman"/>
          <w:sz w:val="28"/>
          <w:szCs w:val="28"/>
          <w:lang w:eastAsia="ru-RU"/>
        </w:rPr>
        <w:t xml:space="preserve"> сельское поселение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(далее – сельское поселение) – муниципальное образование, наделенное Законом Костромской области от 30.12.2004 № 237-ЗКО                       «Об установлении границ муниципальных образований в Костромской области и наделении их статусом» (далее – Законом Костромской области «Об установлении границ муниципальных образований в Костромской области и наделении их статусом») статусом сельского поселения.</w:t>
      </w:r>
    </w:p>
    <w:p w14:paraId="706B653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316FF97"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4" w:name="_Toc260317505"/>
      <w:bookmarkStart w:id="5" w:name="_Toc241376031"/>
      <w:r w:rsidRPr="007C69BA">
        <w:rPr>
          <w:rFonts w:ascii="Times New Roman" w:hAnsi="Times New Roman" w:cs="Times New Roman"/>
          <w:sz w:val="28"/>
          <w:szCs w:val="28"/>
          <w:lang w:eastAsia="ru-RU"/>
        </w:rPr>
        <w:t>Статья 2.</w:t>
      </w:r>
      <w:r w:rsidRPr="007C69BA">
        <w:rPr>
          <w:rFonts w:ascii="Times New Roman" w:hAnsi="Times New Roman" w:cs="Times New Roman"/>
          <w:b/>
          <w:bCs/>
          <w:sz w:val="28"/>
          <w:szCs w:val="28"/>
          <w:lang w:eastAsia="ru-RU"/>
        </w:rPr>
        <w:t xml:space="preserve"> Границы сельского поселения</w:t>
      </w:r>
      <w:bookmarkEnd w:id="4"/>
      <w:bookmarkEnd w:id="5"/>
    </w:p>
    <w:p w14:paraId="0458339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6BF619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Территория сельского поселения определена границами, установленными Законом Костромской области «Об установлении границ муниципальных образований в Костромской области и наделении их статусом». </w:t>
      </w:r>
    </w:p>
    <w:p w14:paraId="370F0FB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Приложением к настоящему Уставу является Картографическое описание границ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(Приложение).</w:t>
      </w:r>
    </w:p>
    <w:p w14:paraId="57DA5B4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Границы сельского поселения могут быть изменены в порядке, установленном Федеральным законом «Об общих принципах организации местного самоуправления в Российской Федерации».</w:t>
      </w:r>
    </w:p>
    <w:p w14:paraId="6EECD2C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Сельское поселение может быть преобразовано в порядке, установленном Федеральным законом «Об общих принципах организации местного самоуправления в Российской Федерации».</w:t>
      </w:r>
    </w:p>
    <w:p w14:paraId="0E5E7B7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6" w:name="_Toc260317506"/>
      <w:bookmarkStart w:id="7" w:name="_Toc241376032"/>
    </w:p>
    <w:p w14:paraId="59B3BBE1"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3. </w:t>
      </w:r>
      <w:r w:rsidRPr="007C69BA">
        <w:rPr>
          <w:rFonts w:ascii="Times New Roman" w:hAnsi="Times New Roman" w:cs="Times New Roman"/>
          <w:b/>
          <w:bCs/>
          <w:sz w:val="28"/>
          <w:szCs w:val="28"/>
          <w:lang w:eastAsia="ru-RU"/>
        </w:rPr>
        <w:t>Наименование и состав территории сельского поселения</w:t>
      </w:r>
      <w:bookmarkEnd w:id="6"/>
      <w:bookmarkEnd w:id="7"/>
    </w:p>
    <w:p w14:paraId="5F3B884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9E8921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Официальное наименование сельского поселения – муниципальное образование </w:t>
      </w:r>
      <w:r>
        <w:rPr>
          <w:rFonts w:ascii="Times New Roman" w:hAnsi="Times New Roman" w:cs="Times New Roman"/>
          <w:sz w:val="28"/>
          <w:szCs w:val="28"/>
          <w:lang w:eastAsia="ru-RU"/>
        </w:rPr>
        <w:t>Сандогорское</w:t>
      </w:r>
      <w:r w:rsidRPr="007C69BA">
        <w:rPr>
          <w:rFonts w:ascii="Times New Roman" w:hAnsi="Times New Roman" w:cs="Times New Roman"/>
          <w:sz w:val="28"/>
          <w:szCs w:val="28"/>
          <w:lang w:eastAsia="ru-RU"/>
        </w:rPr>
        <w:t xml:space="preserve"> сельское поселение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w:t>
      </w:r>
    </w:p>
    <w:p w14:paraId="3A3A5FD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Сокращённое наименование – </w:t>
      </w:r>
      <w:r>
        <w:rPr>
          <w:rFonts w:ascii="Times New Roman" w:hAnsi="Times New Roman" w:cs="Times New Roman"/>
          <w:sz w:val="28"/>
          <w:szCs w:val="28"/>
          <w:lang w:eastAsia="ru-RU"/>
        </w:rPr>
        <w:t>Сандогорское</w:t>
      </w:r>
      <w:r w:rsidRPr="007C69BA">
        <w:rPr>
          <w:rFonts w:ascii="Times New Roman" w:hAnsi="Times New Roman" w:cs="Times New Roman"/>
          <w:sz w:val="28"/>
          <w:szCs w:val="28"/>
          <w:lang w:eastAsia="ru-RU"/>
        </w:rPr>
        <w:t xml:space="preserve"> сельское поселение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w:t>
      </w:r>
    </w:p>
    <w:p w14:paraId="6C7AA36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Сокращённое и официальное наименования муниципального образования являются равнозначными. </w:t>
      </w:r>
    </w:p>
    <w:p w14:paraId="37DA7A8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Территорию сельского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земли рекреационного назначения, земли для развития сельского поселения. </w:t>
      </w:r>
    </w:p>
    <w:p w14:paraId="539B998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В состав территории сельского поселения входят земли независимо от форм собственности и целевого назначения, находящиеся в пределах границ сельского поселения. </w:t>
      </w:r>
    </w:p>
    <w:p w14:paraId="135DE65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Территория сельского поселения входит в состав территории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w:t>
      </w:r>
    </w:p>
    <w:p w14:paraId="145ACC69" w14:textId="77777777" w:rsidR="00E517BA" w:rsidRPr="00F86383" w:rsidRDefault="00E517BA" w:rsidP="00F86383">
      <w:pPr>
        <w:ind w:firstLine="709"/>
        <w:jc w:val="both"/>
        <w:rPr>
          <w:rFonts w:ascii="Times New Roman" w:hAnsi="Times New Roman" w:cs="Times New Roman"/>
          <w:color w:val="000000"/>
          <w:sz w:val="28"/>
          <w:szCs w:val="28"/>
        </w:rPr>
      </w:pPr>
      <w:r w:rsidRPr="00FB3CBC">
        <w:rPr>
          <w:rFonts w:ascii="Times New Roman" w:hAnsi="Times New Roman" w:cs="Times New Roman"/>
          <w:sz w:val="28"/>
          <w:szCs w:val="28"/>
          <w:lang w:eastAsia="ru-RU"/>
        </w:rPr>
        <w:t xml:space="preserve">В состав сельского </w:t>
      </w:r>
      <w:r w:rsidRPr="00F22247">
        <w:rPr>
          <w:rFonts w:ascii="Times New Roman" w:hAnsi="Times New Roman" w:cs="Times New Roman"/>
          <w:sz w:val="28"/>
          <w:szCs w:val="28"/>
          <w:lang w:eastAsia="ru-RU"/>
        </w:rPr>
        <w:t>поселения входят</w:t>
      </w:r>
      <w:r w:rsidRPr="00851DA4">
        <w:rPr>
          <w:rFonts w:ascii="Times New Roman" w:hAnsi="Times New Roman" w:cs="Times New Roman"/>
          <w:sz w:val="28"/>
          <w:szCs w:val="28"/>
          <w:lang w:eastAsia="ru-RU"/>
        </w:rPr>
        <w:t>:</w:t>
      </w:r>
      <w:r w:rsidR="00356E0C">
        <w:rPr>
          <w:rFonts w:ascii="Times New Roman" w:hAnsi="Times New Roman" w:cs="Times New Roman"/>
          <w:sz w:val="28"/>
          <w:szCs w:val="28"/>
          <w:lang w:eastAsia="ru-RU"/>
        </w:rPr>
        <w:t xml:space="preserve"> </w:t>
      </w:r>
      <w:r>
        <w:rPr>
          <w:rFonts w:ascii="Times New Roman" w:hAnsi="Times New Roman" w:cs="Times New Roman"/>
          <w:sz w:val="28"/>
          <w:szCs w:val="28"/>
        </w:rPr>
        <w:t>в</w:t>
      </w:r>
      <w:r w:rsidRPr="00F86383">
        <w:rPr>
          <w:rFonts w:ascii="Times New Roman" w:hAnsi="Times New Roman" w:cs="Times New Roman"/>
          <w:color w:val="000000"/>
          <w:sz w:val="28"/>
          <w:szCs w:val="28"/>
        </w:rPr>
        <w:t xml:space="preserve"> состав сельского поселения входят 18 населенных пунктов: деревня Бугры, хутор Заозерье, деревня </w:t>
      </w:r>
      <w:proofErr w:type="spellStart"/>
      <w:r w:rsidRPr="00F86383">
        <w:rPr>
          <w:rFonts w:ascii="Times New Roman" w:hAnsi="Times New Roman" w:cs="Times New Roman"/>
          <w:color w:val="000000"/>
          <w:sz w:val="28"/>
          <w:szCs w:val="28"/>
        </w:rPr>
        <w:t>Колгора</w:t>
      </w:r>
      <w:proofErr w:type="spellEnd"/>
      <w:r w:rsidRPr="00F86383">
        <w:rPr>
          <w:rFonts w:ascii="Times New Roman" w:hAnsi="Times New Roman" w:cs="Times New Roman"/>
          <w:color w:val="000000"/>
          <w:sz w:val="28"/>
          <w:szCs w:val="28"/>
        </w:rPr>
        <w:t xml:space="preserve">, деревня </w:t>
      </w:r>
      <w:proofErr w:type="spellStart"/>
      <w:r w:rsidRPr="00F86383">
        <w:rPr>
          <w:rFonts w:ascii="Times New Roman" w:hAnsi="Times New Roman" w:cs="Times New Roman"/>
          <w:color w:val="000000"/>
          <w:sz w:val="28"/>
          <w:szCs w:val="28"/>
        </w:rPr>
        <w:t>Колесово</w:t>
      </w:r>
      <w:proofErr w:type="spellEnd"/>
      <w:r w:rsidRPr="00F86383">
        <w:rPr>
          <w:rFonts w:ascii="Times New Roman" w:hAnsi="Times New Roman" w:cs="Times New Roman"/>
          <w:color w:val="000000"/>
          <w:sz w:val="28"/>
          <w:szCs w:val="28"/>
        </w:rPr>
        <w:t xml:space="preserve">, деревня Молчаново, посёлок Мисково, деревня Нукша, деревня Орлово, деревня </w:t>
      </w:r>
      <w:proofErr w:type="spellStart"/>
      <w:r w:rsidRPr="00F86383">
        <w:rPr>
          <w:rFonts w:ascii="Times New Roman" w:hAnsi="Times New Roman" w:cs="Times New Roman"/>
          <w:color w:val="000000"/>
          <w:sz w:val="28"/>
          <w:szCs w:val="28"/>
        </w:rPr>
        <w:t>Пестенька</w:t>
      </w:r>
      <w:proofErr w:type="spellEnd"/>
      <w:r w:rsidRPr="00F86383">
        <w:rPr>
          <w:rFonts w:ascii="Times New Roman" w:hAnsi="Times New Roman" w:cs="Times New Roman"/>
          <w:color w:val="000000"/>
          <w:sz w:val="28"/>
          <w:szCs w:val="28"/>
        </w:rPr>
        <w:t xml:space="preserve">, деревня </w:t>
      </w:r>
      <w:proofErr w:type="spellStart"/>
      <w:r w:rsidRPr="00F86383">
        <w:rPr>
          <w:rFonts w:ascii="Times New Roman" w:hAnsi="Times New Roman" w:cs="Times New Roman"/>
          <w:color w:val="000000"/>
          <w:sz w:val="28"/>
          <w:szCs w:val="28"/>
        </w:rPr>
        <w:t>Подольново</w:t>
      </w:r>
      <w:proofErr w:type="spellEnd"/>
      <w:r w:rsidRPr="00F86383">
        <w:rPr>
          <w:rFonts w:ascii="Times New Roman" w:hAnsi="Times New Roman" w:cs="Times New Roman"/>
          <w:color w:val="000000"/>
          <w:sz w:val="28"/>
          <w:szCs w:val="28"/>
        </w:rPr>
        <w:t xml:space="preserve">, деревня Пустынь, село Сандогора, деревня </w:t>
      </w:r>
      <w:proofErr w:type="spellStart"/>
      <w:r w:rsidRPr="00F86383">
        <w:rPr>
          <w:rFonts w:ascii="Times New Roman" w:hAnsi="Times New Roman" w:cs="Times New Roman"/>
          <w:color w:val="000000"/>
          <w:sz w:val="28"/>
          <w:szCs w:val="28"/>
        </w:rPr>
        <w:t>Фефелово</w:t>
      </w:r>
      <w:proofErr w:type="spellEnd"/>
      <w:r w:rsidRPr="00F86383">
        <w:rPr>
          <w:rFonts w:ascii="Times New Roman" w:hAnsi="Times New Roman" w:cs="Times New Roman"/>
          <w:color w:val="000000"/>
          <w:sz w:val="28"/>
          <w:szCs w:val="28"/>
        </w:rPr>
        <w:t>, село Фоминское, деревня Починок-</w:t>
      </w:r>
      <w:proofErr w:type="spellStart"/>
      <w:r w:rsidRPr="00F86383">
        <w:rPr>
          <w:rFonts w:ascii="Times New Roman" w:hAnsi="Times New Roman" w:cs="Times New Roman"/>
          <w:color w:val="000000"/>
          <w:sz w:val="28"/>
          <w:szCs w:val="28"/>
        </w:rPr>
        <w:t>Чапков</w:t>
      </w:r>
      <w:proofErr w:type="spellEnd"/>
      <w:r w:rsidRPr="00F86383">
        <w:rPr>
          <w:rFonts w:ascii="Times New Roman" w:hAnsi="Times New Roman" w:cs="Times New Roman"/>
          <w:color w:val="000000"/>
          <w:sz w:val="28"/>
          <w:szCs w:val="28"/>
        </w:rPr>
        <w:t xml:space="preserve">, деревня </w:t>
      </w:r>
      <w:proofErr w:type="spellStart"/>
      <w:r w:rsidRPr="00F86383">
        <w:rPr>
          <w:rFonts w:ascii="Times New Roman" w:hAnsi="Times New Roman" w:cs="Times New Roman"/>
          <w:color w:val="000000"/>
          <w:sz w:val="28"/>
          <w:szCs w:val="28"/>
        </w:rPr>
        <w:t>Шарыгино</w:t>
      </w:r>
      <w:proofErr w:type="spellEnd"/>
      <w:r w:rsidRPr="00F86383">
        <w:rPr>
          <w:rFonts w:ascii="Times New Roman" w:hAnsi="Times New Roman" w:cs="Times New Roman"/>
          <w:color w:val="000000"/>
          <w:sz w:val="28"/>
          <w:szCs w:val="28"/>
        </w:rPr>
        <w:t xml:space="preserve">, деревня </w:t>
      </w:r>
      <w:proofErr w:type="spellStart"/>
      <w:r w:rsidRPr="00F86383">
        <w:rPr>
          <w:rFonts w:ascii="Times New Roman" w:hAnsi="Times New Roman" w:cs="Times New Roman"/>
          <w:color w:val="000000"/>
          <w:sz w:val="28"/>
          <w:szCs w:val="28"/>
        </w:rPr>
        <w:t>Шода</w:t>
      </w:r>
      <w:proofErr w:type="spellEnd"/>
      <w:r w:rsidRPr="00F86383">
        <w:rPr>
          <w:rFonts w:ascii="Times New Roman" w:hAnsi="Times New Roman" w:cs="Times New Roman"/>
          <w:color w:val="000000"/>
          <w:sz w:val="28"/>
          <w:szCs w:val="28"/>
        </w:rPr>
        <w:t xml:space="preserve">, деревня </w:t>
      </w:r>
      <w:proofErr w:type="spellStart"/>
      <w:r w:rsidRPr="00F86383">
        <w:rPr>
          <w:rFonts w:ascii="Times New Roman" w:hAnsi="Times New Roman" w:cs="Times New Roman"/>
          <w:color w:val="000000"/>
          <w:sz w:val="28"/>
          <w:szCs w:val="28"/>
        </w:rPr>
        <w:t>Ямково</w:t>
      </w:r>
      <w:proofErr w:type="spellEnd"/>
      <w:r w:rsidRPr="00F86383">
        <w:rPr>
          <w:rFonts w:ascii="Times New Roman" w:hAnsi="Times New Roman" w:cs="Times New Roman"/>
          <w:color w:val="000000"/>
          <w:sz w:val="28"/>
          <w:szCs w:val="28"/>
        </w:rPr>
        <w:t>.</w:t>
      </w:r>
    </w:p>
    <w:p w14:paraId="7A60971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Административным центром сельского поселения является </w:t>
      </w:r>
      <w:r>
        <w:rPr>
          <w:rFonts w:ascii="Times New Roman" w:hAnsi="Times New Roman" w:cs="Times New Roman"/>
          <w:sz w:val="28"/>
          <w:szCs w:val="28"/>
          <w:lang w:eastAsia="ru-RU"/>
        </w:rPr>
        <w:t>село Сандогора</w:t>
      </w:r>
      <w:r w:rsidRPr="007C69BA">
        <w:rPr>
          <w:rFonts w:ascii="Times New Roman" w:hAnsi="Times New Roman" w:cs="Times New Roman"/>
          <w:sz w:val="28"/>
          <w:szCs w:val="28"/>
          <w:lang w:eastAsia="ru-RU"/>
        </w:rPr>
        <w:t>.</w:t>
      </w:r>
    </w:p>
    <w:p w14:paraId="6690F0A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16CD90F"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8" w:name="_Toc260317507"/>
      <w:bookmarkStart w:id="9" w:name="_Toc241376033"/>
      <w:r w:rsidRPr="007C69BA">
        <w:rPr>
          <w:rFonts w:ascii="Times New Roman" w:hAnsi="Times New Roman" w:cs="Times New Roman"/>
          <w:sz w:val="28"/>
          <w:szCs w:val="28"/>
          <w:lang w:eastAsia="ru-RU"/>
        </w:rPr>
        <w:t>Статья 4.</w:t>
      </w:r>
      <w:r w:rsidRPr="007C69BA">
        <w:rPr>
          <w:rFonts w:ascii="Times New Roman" w:hAnsi="Times New Roman" w:cs="Times New Roman"/>
          <w:b/>
          <w:bCs/>
          <w:sz w:val="28"/>
          <w:szCs w:val="28"/>
          <w:lang w:eastAsia="ru-RU"/>
        </w:rPr>
        <w:t xml:space="preserve"> Официальные символы сельского поселения и порядок их использования</w:t>
      </w:r>
      <w:bookmarkEnd w:id="8"/>
      <w:bookmarkEnd w:id="9"/>
    </w:p>
    <w:p w14:paraId="27CFFC9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11A65D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Сельское поселение вправе устанавливать официальные символы сельского поселения, отражающие исторические, культурные, национальные и иные местные традиции и особенности.</w:t>
      </w:r>
    </w:p>
    <w:p w14:paraId="1CC2481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Официальные символы сельского поселения и порядок их официального использования устанавливается нормативным правовым актом Совета депутатов сельского поселения.</w:t>
      </w:r>
    </w:p>
    <w:p w14:paraId="645489C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Официальные символы сельского поселения подлежат государственной регистрации в порядке, установленном федеральным законодательством.</w:t>
      </w:r>
      <w:bookmarkStart w:id="10" w:name="_Toc241376034"/>
    </w:p>
    <w:p w14:paraId="1A364E9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071D2A5" w14:textId="77777777" w:rsidR="00E517BA" w:rsidRPr="007C69BA" w:rsidRDefault="00E517BA" w:rsidP="007C69BA">
      <w:pPr>
        <w:spacing w:after="0" w:line="360" w:lineRule="exact"/>
        <w:ind w:firstLine="709"/>
        <w:jc w:val="both"/>
        <w:outlineLvl w:val="2"/>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Глава 2.</w:t>
      </w:r>
      <w:r w:rsidRPr="007C69BA">
        <w:rPr>
          <w:rFonts w:ascii="Times New Roman" w:hAnsi="Times New Roman" w:cs="Times New Roman"/>
          <w:b/>
          <w:bCs/>
          <w:sz w:val="28"/>
          <w:szCs w:val="28"/>
          <w:lang w:eastAsia="ru-RU"/>
        </w:rPr>
        <w:t xml:space="preserve"> Правовые основы организации местного самоуправления в сельском поселении</w:t>
      </w:r>
      <w:bookmarkEnd w:id="10"/>
    </w:p>
    <w:p w14:paraId="19AACAF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83993CA"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1" w:name="_Toc260317508"/>
      <w:bookmarkStart w:id="12" w:name="_Toc241376035"/>
      <w:r w:rsidRPr="007C69BA">
        <w:rPr>
          <w:rFonts w:ascii="Times New Roman" w:hAnsi="Times New Roman" w:cs="Times New Roman"/>
          <w:sz w:val="28"/>
          <w:szCs w:val="28"/>
          <w:lang w:eastAsia="ru-RU"/>
        </w:rPr>
        <w:t>Статья 5.</w:t>
      </w:r>
      <w:r w:rsidRPr="007C69BA">
        <w:rPr>
          <w:rFonts w:ascii="Times New Roman" w:hAnsi="Times New Roman" w:cs="Times New Roman"/>
          <w:b/>
          <w:bCs/>
          <w:sz w:val="28"/>
          <w:szCs w:val="28"/>
          <w:lang w:eastAsia="ru-RU"/>
        </w:rPr>
        <w:t xml:space="preserve"> Местное самоуправление в сельском поселении</w:t>
      </w:r>
      <w:bookmarkEnd w:id="11"/>
      <w:bookmarkEnd w:id="12"/>
    </w:p>
    <w:p w14:paraId="63E7845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3CD2D9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Местное самоуправление в сельском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Костромской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315BAD5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13" w:name="_Toc260317509"/>
      <w:bookmarkStart w:id="14" w:name="_Toc241376036"/>
    </w:p>
    <w:p w14:paraId="25168DA5"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6.</w:t>
      </w:r>
      <w:r w:rsidRPr="007C69BA">
        <w:rPr>
          <w:rFonts w:ascii="Times New Roman" w:hAnsi="Times New Roman" w:cs="Times New Roman"/>
          <w:b/>
          <w:bCs/>
          <w:sz w:val="28"/>
          <w:szCs w:val="28"/>
          <w:lang w:eastAsia="ru-RU"/>
        </w:rPr>
        <w:t xml:space="preserve"> Правовая основа местного самоуправления сельского поселения</w:t>
      </w:r>
      <w:bookmarkEnd w:id="13"/>
      <w:bookmarkEnd w:id="14"/>
    </w:p>
    <w:p w14:paraId="6D44CA0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3068B1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Костромской области, законы и иные нормативные правовые акты Костромской области, настоящий Устав, решения, принятые на местных референдумах, и иные муниципальные правовые акты. </w:t>
      </w:r>
    </w:p>
    <w:p w14:paraId="2D13B00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Местное самоуправление в сельском поселении осуществляется на основе принципов:</w:t>
      </w:r>
    </w:p>
    <w:p w14:paraId="6754C3E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соблюдения прав и свобод человека и гражданина;</w:t>
      </w:r>
    </w:p>
    <w:p w14:paraId="39EB563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государственных гарантий осуществления местного самоуправления;</w:t>
      </w:r>
    </w:p>
    <w:p w14:paraId="1457872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законности;</w:t>
      </w:r>
    </w:p>
    <w:p w14:paraId="7CE795D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гласности;</w:t>
      </w:r>
    </w:p>
    <w:p w14:paraId="5B6D24D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самостоятельности местного самоуправления в решении вопросов местного значения;</w:t>
      </w:r>
    </w:p>
    <w:p w14:paraId="052A1E3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6) выборности органов и должностных лиц местного самоуправления; </w:t>
      </w:r>
    </w:p>
    <w:p w14:paraId="3BD54DD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7) ответственности органов и должностных лиц местного самоуправления перед населением сельского поселения. </w:t>
      </w:r>
    </w:p>
    <w:p w14:paraId="011702C0" w14:textId="77777777" w:rsidR="00E517BA" w:rsidRPr="007C69BA" w:rsidRDefault="00E517BA" w:rsidP="007C69BA">
      <w:pPr>
        <w:spacing w:after="0" w:line="360" w:lineRule="exact"/>
        <w:jc w:val="both"/>
        <w:rPr>
          <w:rFonts w:ascii="Times New Roman" w:hAnsi="Times New Roman" w:cs="Times New Roman"/>
          <w:sz w:val="28"/>
          <w:szCs w:val="28"/>
          <w:lang w:eastAsia="ru-RU"/>
        </w:rPr>
      </w:pPr>
      <w:bookmarkStart w:id="15" w:name="_Toc260317510"/>
      <w:bookmarkStart w:id="16" w:name="_Toc241376037"/>
    </w:p>
    <w:p w14:paraId="6AD13F96"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7.</w:t>
      </w:r>
      <w:r w:rsidRPr="007C69BA">
        <w:rPr>
          <w:rFonts w:ascii="Times New Roman" w:hAnsi="Times New Roman" w:cs="Times New Roman"/>
          <w:b/>
          <w:bCs/>
          <w:sz w:val="28"/>
          <w:szCs w:val="28"/>
          <w:lang w:eastAsia="ru-RU"/>
        </w:rPr>
        <w:t xml:space="preserve"> Вопросы местного значения сельского поселения</w:t>
      </w:r>
      <w:bookmarkEnd w:id="15"/>
      <w:bookmarkEnd w:id="16"/>
    </w:p>
    <w:p w14:paraId="7881546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48FE2F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К вопросам местного значения сельского поселения относятся:</w:t>
      </w:r>
    </w:p>
    <w:p w14:paraId="6F03C93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14:paraId="7F4B43D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установление, изменение и отмена местных налогов и сборов сельского поселения;</w:t>
      </w:r>
    </w:p>
    <w:p w14:paraId="0577129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владение, пользование и распоряжение имуществом, находящимся в муниципальной собственности сельского поселения;</w:t>
      </w:r>
    </w:p>
    <w:p w14:paraId="4410B8DE" w14:textId="77777777" w:rsidR="00805101" w:rsidRDefault="00E517BA" w:rsidP="00805101">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805101" w:rsidRPr="00805101">
        <w:rPr>
          <w:rFonts w:ascii="Times New Roman" w:hAnsi="Times New Roman" w:cs="Times New Roman"/>
          <w:sz w:val="28"/>
          <w:szCs w:val="28"/>
          <w:lang w:eastAsia="ru-RU"/>
        </w:rPr>
        <w:t>на автомобильном транспорте, городском наземном электрическом транспорте и в дорожном хозяйстве</w:t>
      </w:r>
      <w:r w:rsidR="00805101" w:rsidRPr="007C69BA">
        <w:rPr>
          <w:rFonts w:ascii="Times New Roman" w:hAnsi="Times New Roman" w:cs="Times New Roman"/>
          <w:sz w:val="28"/>
          <w:szCs w:val="28"/>
          <w:lang w:eastAsia="ru-RU"/>
        </w:rPr>
        <w:t xml:space="preserve"> </w:t>
      </w:r>
      <w:r w:rsidRPr="007C69BA">
        <w:rPr>
          <w:rFonts w:ascii="Times New Roman" w:hAnsi="Times New Roman" w:cs="Times New Roman"/>
          <w:sz w:val="28"/>
          <w:szCs w:val="28"/>
          <w:lang w:eastAsia="ru-RU"/>
        </w:rPr>
        <w:t>в границах населенных пунктов сельского поселения</w:t>
      </w:r>
      <w:r w:rsidR="00FD6F13">
        <w:rPr>
          <w:rFonts w:ascii="Times New Roman" w:hAnsi="Times New Roman" w:cs="Times New Roman"/>
          <w:sz w:val="28"/>
          <w:szCs w:val="28"/>
          <w:lang w:eastAsia="ru-RU"/>
        </w:rPr>
        <w:t xml:space="preserve"> </w:t>
      </w:r>
      <w:r w:rsidRPr="00F646AF">
        <w:rPr>
          <w:rFonts w:ascii="Times New Roman" w:hAnsi="Times New Roman" w:cs="Times New Roman"/>
          <w:bCs/>
          <w:sz w:val="28"/>
          <w:szCs w:val="28"/>
          <w:lang w:eastAsia="ru-RU"/>
        </w:rPr>
        <w:t>организация дорожного движения</w:t>
      </w:r>
      <w:r w:rsidRPr="007C69BA">
        <w:rPr>
          <w:rFonts w:ascii="Times New Roman" w:hAnsi="Times New Roman" w:cs="Times New Roman"/>
          <w:sz w:val="28"/>
          <w:szCs w:val="28"/>
          <w:lang w:eastAsia="ru-RU"/>
        </w:rPr>
        <w:t>,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090F537" w14:textId="77777777" w:rsidR="006C31D6" w:rsidRPr="00FB50AD" w:rsidRDefault="006C31D6" w:rsidP="006C31D6">
      <w:pPr>
        <w:spacing w:after="0" w:line="360" w:lineRule="exact"/>
        <w:jc w:val="both"/>
        <w:rPr>
          <w:rFonts w:ascii="Times New Roman" w:hAnsi="Times New Roman" w:cs="Times New Roman"/>
          <w:sz w:val="28"/>
          <w:szCs w:val="28"/>
          <w:lang w:eastAsia="ru-RU"/>
        </w:rPr>
      </w:pPr>
      <w:bookmarkStart w:id="17" w:name="_Hlk30106220"/>
      <w:r w:rsidRPr="00FB50AD">
        <w:rPr>
          <w:rFonts w:ascii="Times New Roman" w:hAnsi="Times New Roman" w:cs="Times New Roman"/>
          <w:sz w:val="28"/>
          <w:szCs w:val="28"/>
          <w:lang w:eastAsia="ru-RU"/>
        </w:rPr>
        <w:t>(</w:t>
      </w:r>
      <w:r w:rsidRPr="00006C39">
        <w:rPr>
          <w:rFonts w:ascii="Times New Roman" w:hAnsi="Times New Roman" w:cs="Times New Roman"/>
          <w:i/>
          <w:iCs/>
          <w:sz w:val="28"/>
          <w:szCs w:val="28"/>
          <w:lang w:eastAsia="ru-RU"/>
        </w:rPr>
        <w:t xml:space="preserve">п.4 </w:t>
      </w:r>
      <w:r w:rsidR="00080139" w:rsidRPr="00006C39">
        <w:rPr>
          <w:rFonts w:ascii="Times New Roman" w:hAnsi="Times New Roman" w:cs="Times New Roman"/>
          <w:i/>
          <w:iCs/>
          <w:sz w:val="28"/>
          <w:szCs w:val="28"/>
          <w:lang w:eastAsia="ru-RU"/>
        </w:rPr>
        <w:t>в редакции решения Совета депутатов от 31.05.2019 года № 145</w:t>
      </w:r>
      <w:r w:rsidR="00805101" w:rsidRPr="00006C39">
        <w:rPr>
          <w:rFonts w:ascii="Times New Roman" w:hAnsi="Times New Roman" w:cs="Times New Roman"/>
          <w:i/>
          <w:iCs/>
          <w:sz w:val="28"/>
          <w:szCs w:val="28"/>
          <w:lang w:eastAsia="ru-RU"/>
        </w:rPr>
        <w:t>, от 31.08.2021 года №268</w:t>
      </w:r>
      <w:r w:rsidR="00080139" w:rsidRPr="00006C39">
        <w:rPr>
          <w:rFonts w:ascii="Times New Roman" w:hAnsi="Times New Roman" w:cs="Times New Roman"/>
          <w:i/>
          <w:iCs/>
          <w:sz w:val="28"/>
          <w:szCs w:val="28"/>
          <w:lang w:eastAsia="ru-RU"/>
        </w:rPr>
        <w:t>)</w:t>
      </w:r>
    </w:p>
    <w:bookmarkEnd w:id="17"/>
    <w:p w14:paraId="641C0D4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233655E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участие в предупреждении и ликвидации последствий чрезвычайных ситуаций в границах сельского поселения;</w:t>
      </w:r>
    </w:p>
    <w:p w14:paraId="7689609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обеспечение первичных мер пожарной безопасности в границах населенных пунктов сельского поселения;</w:t>
      </w:r>
    </w:p>
    <w:p w14:paraId="0F4B887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создание условий для обеспечения жителей поселения услугами связи, общественного питания, торговли и бытового обслуживания;</w:t>
      </w:r>
    </w:p>
    <w:p w14:paraId="5FBF817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создание условий для организации досуга и обеспечения жителей сельского поселения услугами организаций культуры;</w:t>
      </w:r>
    </w:p>
    <w:p w14:paraId="50D6A79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14:paraId="55E750B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14:paraId="26119EE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12)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14:paraId="0D09025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13)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2DACA7D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14) формирование архивных фондов сельского поселения;</w:t>
      </w:r>
    </w:p>
    <w:p w14:paraId="53AEC455"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15) </w:t>
      </w:r>
      <w:r w:rsidRPr="00F646AF">
        <w:rPr>
          <w:rFonts w:ascii="Times New Roman" w:hAnsi="Times New Roman" w:cs="Times New Roman"/>
          <w:bCs/>
          <w:sz w:val="28"/>
          <w:szCs w:val="28"/>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r w:rsidRPr="00F646AF">
        <w:rPr>
          <w:rFonts w:ascii="Times New Roman" w:hAnsi="Times New Roman" w:cs="Times New Roman"/>
          <w:sz w:val="28"/>
          <w:szCs w:val="28"/>
          <w:lang w:eastAsia="ru-RU"/>
        </w:rPr>
        <w:t>;</w:t>
      </w:r>
    </w:p>
    <w:p w14:paraId="72AECEB0" w14:textId="77777777" w:rsidR="00080139" w:rsidRPr="00FB50AD" w:rsidRDefault="00080139" w:rsidP="00080139">
      <w:pPr>
        <w:spacing w:after="0" w:line="360" w:lineRule="exact"/>
        <w:jc w:val="both"/>
        <w:rPr>
          <w:rFonts w:ascii="Times New Roman" w:hAnsi="Times New Roman" w:cs="Times New Roman"/>
          <w:sz w:val="28"/>
          <w:szCs w:val="28"/>
          <w:lang w:eastAsia="ru-RU"/>
        </w:rPr>
      </w:pPr>
      <w:r w:rsidRPr="00FB50AD">
        <w:rPr>
          <w:rFonts w:ascii="Times New Roman" w:hAnsi="Times New Roman" w:cs="Times New Roman"/>
          <w:sz w:val="28"/>
          <w:szCs w:val="28"/>
          <w:lang w:eastAsia="ru-RU"/>
        </w:rPr>
        <w:t>(</w:t>
      </w:r>
      <w:r w:rsidRPr="00006C39">
        <w:rPr>
          <w:rFonts w:ascii="Times New Roman" w:hAnsi="Times New Roman" w:cs="Times New Roman"/>
          <w:i/>
          <w:iCs/>
          <w:sz w:val="28"/>
          <w:szCs w:val="28"/>
          <w:lang w:eastAsia="ru-RU"/>
        </w:rPr>
        <w:t>п.15 в редакции решения Совета депутатов от 31.05.2019 года № 145</w:t>
      </w:r>
      <w:r w:rsidRPr="00FB50AD">
        <w:rPr>
          <w:rFonts w:ascii="Times New Roman" w:hAnsi="Times New Roman" w:cs="Times New Roman"/>
          <w:sz w:val="28"/>
          <w:szCs w:val="28"/>
          <w:lang w:eastAsia="ru-RU"/>
        </w:rPr>
        <w:t>)</w:t>
      </w:r>
    </w:p>
    <w:p w14:paraId="373C1FAA"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16) утверждение правил благоустройства территории сельского поселения, </w:t>
      </w:r>
      <w:r w:rsidR="00DF7D90" w:rsidRPr="000346AF">
        <w:rPr>
          <w:rFonts w:ascii="Times New Roman" w:hAnsi="Times New Roman" w:cs="Times New Roman"/>
          <w:sz w:val="28"/>
          <w:szCs w:val="2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7C69BA">
        <w:rPr>
          <w:rFonts w:ascii="Times New Roman" w:hAnsi="Times New Roman" w:cs="Times New Roman"/>
          <w:sz w:val="28"/>
          <w:szCs w:val="28"/>
          <w:lang w:eastAsia="ru-RU"/>
        </w:rPr>
        <w:t>, организация благоустройства территории сельского поселения в соответствии с указанными правилами;</w:t>
      </w:r>
    </w:p>
    <w:p w14:paraId="18977BA0" w14:textId="77777777" w:rsidR="000346AF" w:rsidRDefault="00DF7D90" w:rsidP="00006C39">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006C39">
        <w:rPr>
          <w:rFonts w:ascii="Times New Roman" w:hAnsi="Times New Roman" w:cs="Times New Roman"/>
          <w:i/>
          <w:iCs/>
          <w:sz w:val="28"/>
          <w:szCs w:val="28"/>
          <w:lang w:eastAsia="ru-RU"/>
        </w:rPr>
        <w:t>п.16 в редакции решения Совета депутатов от 31.08.2021 года №268</w:t>
      </w:r>
      <w:r>
        <w:rPr>
          <w:rFonts w:ascii="Times New Roman" w:hAnsi="Times New Roman" w:cs="Times New Roman"/>
          <w:sz w:val="28"/>
          <w:szCs w:val="28"/>
          <w:lang w:eastAsia="ru-RU"/>
        </w:rPr>
        <w:t>)</w:t>
      </w:r>
    </w:p>
    <w:p w14:paraId="066E6BD1" w14:textId="77777777" w:rsidR="00796A72" w:rsidRPr="00F845B9" w:rsidRDefault="00796A72" w:rsidP="00796A72">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F845B9">
        <w:rPr>
          <w:rFonts w:ascii="Times New Roman" w:hAnsi="Times New Roman" w:cs="Times New Roman"/>
          <w:sz w:val="28"/>
          <w:szCs w:val="28"/>
          <w:lang w:eastAsia="ru-RU"/>
        </w:rPr>
        <w:t>16/1)</w:t>
      </w:r>
      <w:r w:rsidRPr="00F845B9">
        <w:rPr>
          <w:rFonts w:ascii="Times New Roman" w:hAnsi="Times New Roman"/>
          <w:sz w:val="28"/>
          <w:szCs w:val="28"/>
          <w:lang w:eastAsia="ru-RU"/>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14:paraId="552AD75D" w14:textId="77777777" w:rsidR="00796A72" w:rsidRPr="00FB50AD" w:rsidRDefault="00796A72" w:rsidP="00796A72">
      <w:pPr>
        <w:spacing w:after="0" w:line="360" w:lineRule="exact"/>
        <w:jc w:val="both"/>
        <w:rPr>
          <w:rFonts w:ascii="Times New Roman" w:hAnsi="Times New Roman" w:cs="Times New Roman"/>
          <w:sz w:val="28"/>
          <w:szCs w:val="28"/>
          <w:lang w:eastAsia="ru-RU"/>
        </w:rPr>
      </w:pPr>
      <w:r w:rsidRPr="00FB50AD">
        <w:rPr>
          <w:rFonts w:ascii="Times New Roman" w:hAnsi="Times New Roman" w:cs="Times New Roman"/>
          <w:sz w:val="28"/>
          <w:szCs w:val="28"/>
          <w:lang w:eastAsia="ru-RU"/>
        </w:rPr>
        <w:t>(</w:t>
      </w:r>
      <w:r w:rsidRPr="00006C39">
        <w:rPr>
          <w:rFonts w:ascii="Times New Roman" w:hAnsi="Times New Roman" w:cs="Times New Roman"/>
          <w:i/>
          <w:iCs/>
          <w:sz w:val="28"/>
          <w:szCs w:val="28"/>
          <w:lang w:eastAsia="ru-RU"/>
        </w:rPr>
        <w:t>п.16/1 введен решением Совета депутатов от 30.12.2019 года № 175)</w:t>
      </w:r>
    </w:p>
    <w:p w14:paraId="6794EB9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14:paraId="571EF3C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18) организация ритуальных услуг и содержание мест захоронения;</w:t>
      </w:r>
    </w:p>
    <w:p w14:paraId="597AA65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19)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14:paraId="514BD59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20) осуществление мероприятий по обеспечению безопасности людей на водных объектах, охране их жизни и здоровья;</w:t>
      </w:r>
    </w:p>
    <w:p w14:paraId="654D92A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14:paraId="6BFF6B6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22) организация и осуществление мероприятий по работе с детьми и молодежью в сельском поселении;</w:t>
      </w:r>
    </w:p>
    <w:p w14:paraId="40C92A3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0066208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8FAC7F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25)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14:paraId="77D712C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10F8F4D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27)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14:paraId="39D51EE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28) обеспечение выполнения работ, необходимых для создания искусственных земельных участков для нужд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400EDB4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Органы местного самоуправления сельского поселения вправе заключать соглашения с органами местного самоуправления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в соответствии с Бюджетным кодексом Российской Федерации.</w:t>
      </w:r>
    </w:p>
    <w:p w14:paraId="15002E4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Соглашения заключаются на определенный срок, содержат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предусматривают финансовые санкции за неисполнение соглашений.</w:t>
      </w:r>
    </w:p>
    <w:p w14:paraId="42FD408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Порядок заключения соглашений определяется нормативным правовым актом Совета депутатов сельского поселения.</w:t>
      </w:r>
    </w:p>
    <w:p w14:paraId="08A22F6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1003AA9"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8" w:name="_Toc260317511"/>
      <w:r w:rsidRPr="007C69BA">
        <w:rPr>
          <w:rFonts w:ascii="Times New Roman" w:hAnsi="Times New Roman" w:cs="Times New Roman"/>
          <w:sz w:val="28"/>
          <w:szCs w:val="28"/>
          <w:lang w:eastAsia="ru-RU"/>
        </w:rPr>
        <w:t xml:space="preserve">Статья 8. </w:t>
      </w:r>
      <w:r w:rsidRPr="007C69BA">
        <w:rPr>
          <w:rFonts w:ascii="Times New Roman" w:hAnsi="Times New Roman" w:cs="Times New Roman"/>
          <w:b/>
          <w:bCs/>
          <w:sz w:val="28"/>
          <w:szCs w:val="28"/>
          <w:lang w:eastAsia="ru-RU"/>
        </w:rPr>
        <w:t>Права органов местного самоуправления сельского поселения на решение вопросов, не отнесенных к вопросам местного значения сельских поселений</w:t>
      </w:r>
      <w:bookmarkEnd w:id="18"/>
    </w:p>
    <w:p w14:paraId="10D7357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B2C034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Органы местного самоуправления сельского поселения имеют право на:</w:t>
      </w:r>
    </w:p>
    <w:p w14:paraId="5286B93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создание музеев сельского поселения;</w:t>
      </w:r>
    </w:p>
    <w:p w14:paraId="157B9D6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совершение нотариальных действий, предусмотренных законодательством, в случае отсутствия в сельском поселении нотариуса;</w:t>
      </w:r>
    </w:p>
    <w:p w14:paraId="4252B4B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участие в осуществлении деятельности по опеке и попечительству;</w:t>
      </w:r>
    </w:p>
    <w:p w14:paraId="79EB95B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14:paraId="5DDB610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14:paraId="4426116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14:paraId="0376575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создание муниципальной пожарной охраны;</w:t>
      </w:r>
    </w:p>
    <w:p w14:paraId="6E00690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создание условий для развития туризма;</w:t>
      </w:r>
    </w:p>
    <w:p w14:paraId="20CB4BD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3229B72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14:paraId="0563F53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66C1F7BE"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12) осуществление </w:t>
      </w:r>
      <w:r w:rsidRPr="0065485E">
        <w:rPr>
          <w:rFonts w:ascii="Times New Roman" w:hAnsi="Times New Roman" w:cs="Times New Roman"/>
          <w:bCs/>
          <w:sz w:val="28"/>
          <w:szCs w:val="28"/>
          <w:lang w:eastAsia="ru-RU"/>
        </w:rPr>
        <w:t>деятельности по обращению с животными без владельцев, обитающими</w:t>
      </w:r>
      <w:r w:rsidRPr="0065485E">
        <w:rPr>
          <w:rFonts w:ascii="Times New Roman" w:hAnsi="Times New Roman" w:cs="Times New Roman"/>
          <w:sz w:val="28"/>
          <w:szCs w:val="28"/>
          <w:lang w:eastAsia="ru-RU"/>
        </w:rPr>
        <w:t xml:space="preserve"> н</w:t>
      </w:r>
      <w:r w:rsidRPr="007C69BA">
        <w:rPr>
          <w:rFonts w:ascii="Times New Roman" w:hAnsi="Times New Roman" w:cs="Times New Roman"/>
          <w:sz w:val="28"/>
          <w:szCs w:val="28"/>
          <w:lang w:eastAsia="ru-RU"/>
        </w:rPr>
        <w:t>а территории сельского поселения;</w:t>
      </w:r>
    </w:p>
    <w:p w14:paraId="3A4A34E7" w14:textId="77777777" w:rsidR="00080139" w:rsidRPr="00FB50AD" w:rsidRDefault="00080139" w:rsidP="00080139">
      <w:pPr>
        <w:spacing w:after="0" w:line="360" w:lineRule="exact"/>
        <w:jc w:val="both"/>
        <w:rPr>
          <w:rFonts w:ascii="Times New Roman" w:hAnsi="Times New Roman" w:cs="Times New Roman"/>
          <w:sz w:val="28"/>
          <w:szCs w:val="28"/>
          <w:lang w:eastAsia="ru-RU"/>
        </w:rPr>
      </w:pPr>
      <w:r w:rsidRPr="00FB50AD">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п.12 в редакции решения Совета депутатов от 31.05.2019 года № 145</w:t>
      </w:r>
      <w:r w:rsidRPr="00FB50AD">
        <w:rPr>
          <w:rFonts w:ascii="Times New Roman" w:hAnsi="Times New Roman" w:cs="Times New Roman"/>
          <w:sz w:val="28"/>
          <w:szCs w:val="28"/>
          <w:lang w:eastAsia="ru-RU"/>
        </w:rPr>
        <w:t>)</w:t>
      </w:r>
    </w:p>
    <w:p w14:paraId="4BDC459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13) 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14:paraId="5C66196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53EA628F"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r w:rsidR="0065485E">
        <w:rPr>
          <w:rFonts w:ascii="Times New Roman" w:hAnsi="Times New Roman" w:cs="Times New Roman"/>
          <w:sz w:val="28"/>
          <w:szCs w:val="28"/>
          <w:lang w:eastAsia="ru-RU"/>
        </w:rPr>
        <w:t>;</w:t>
      </w:r>
    </w:p>
    <w:p w14:paraId="61D3DA5E" w14:textId="77777777" w:rsidR="0065485E" w:rsidRDefault="0065485E" w:rsidP="007C69BA">
      <w:pPr>
        <w:spacing w:after="0" w:line="360" w:lineRule="exact"/>
        <w:ind w:firstLine="709"/>
        <w:jc w:val="both"/>
        <w:rPr>
          <w:rFonts w:ascii="Times New Roman" w:hAnsi="Times New Roman" w:cs="Times New Roman"/>
          <w:sz w:val="28"/>
          <w:szCs w:val="28"/>
          <w:lang w:eastAsia="ru-RU"/>
        </w:rPr>
      </w:pPr>
      <w:r w:rsidRPr="00F428F2">
        <w:rPr>
          <w:rFonts w:ascii="Times New Roman" w:hAnsi="Times New Roman" w:cs="Times New Roman"/>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257F69">
        <w:rPr>
          <w:rFonts w:ascii="Times New Roman" w:hAnsi="Times New Roman" w:cs="Times New Roman"/>
          <w:sz w:val="28"/>
          <w:szCs w:val="28"/>
          <w:lang w:eastAsia="ru-RU"/>
        </w:rPr>
        <w:t>;</w:t>
      </w:r>
    </w:p>
    <w:p w14:paraId="176D40DC" w14:textId="77777777" w:rsidR="00F428F2" w:rsidRDefault="00F428F2"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п.16 введен решением Совета депутатов от 28.09.2020 №207</w:t>
      </w:r>
      <w:r>
        <w:rPr>
          <w:rFonts w:ascii="Times New Roman" w:hAnsi="Times New Roman" w:cs="Times New Roman"/>
          <w:sz w:val="28"/>
          <w:szCs w:val="28"/>
          <w:lang w:eastAsia="ru-RU"/>
        </w:rPr>
        <w:t>).</w:t>
      </w:r>
    </w:p>
    <w:p w14:paraId="555E034C" w14:textId="77777777" w:rsidR="00257F69" w:rsidRDefault="00257F69"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17) </w:t>
      </w:r>
      <w:r w:rsidRPr="00257F69">
        <w:rPr>
          <w:rFonts w:ascii="Times New Roman" w:hAnsi="Times New Roman" w:cs="Times New Roman"/>
          <w:sz w:val="28"/>
          <w:szCs w:val="28"/>
          <w:lang w:eastAsia="ru-RU"/>
        </w:rPr>
        <w:t>осуществление мероприятий по оказанию помощи лицам, находящимся в состоянии алкогольного, наркотического или иного токсического опьянения</w:t>
      </w:r>
      <w:r>
        <w:rPr>
          <w:rFonts w:ascii="Times New Roman" w:hAnsi="Times New Roman" w:cs="Times New Roman"/>
          <w:sz w:val="28"/>
          <w:szCs w:val="28"/>
          <w:lang w:eastAsia="ru-RU"/>
        </w:rPr>
        <w:t>.</w:t>
      </w:r>
    </w:p>
    <w:p w14:paraId="12B1707A" w14:textId="77777777" w:rsidR="00257F69" w:rsidRPr="007C69BA" w:rsidRDefault="00257F69"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п.17 введен решением Совета депутатов от 31.08.2021 №268</w:t>
      </w:r>
      <w:r>
        <w:rPr>
          <w:rFonts w:ascii="Times New Roman" w:hAnsi="Times New Roman" w:cs="Times New Roman"/>
          <w:sz w:val="28"/>
          <w:szCs w:val="28"/>
          <w:lang w:eastAsia="ru-RU"/>
        </w:rPr>
        <w:t>).</w:t>
      </w:r>
    </w:p>
    <w:p w14:paraId="3C34A11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Костромской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4A14754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19" w:name="_Toc241376038"/>
    </w:p>
    <w:p w14:paraId="0DE3E5AF"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20" w:name="_Toc260317512"/>
      <w:r w:rsidRPr="007C69BA">
        <w:rPr>
          <w:rFonts w:ascii="Times New Roman" w:hAnsi="Times New Roman" w:cs="Times New Roman"/>
          <w:sz w:val="28"/>
          <w:szCs w:val="28"/>
          <w:lang w:eastAsia="ru-RU"/>
        </w:rPr>
        <w:t>Статья 9.</w:t>
      </w:r>
      <w:r w:rsidRPr="007C69BA">
        <w:rPr>
          <w:rFonts w:ascii="Times New Roman" w:hAnsi="Times New Roman" w:cs="Times New Roman"/>
          <w:b/>
          <w:bCs/>
          <w:sz w:val="28"/>
          <w:szCs w:val="28"/>
          <w:lang w:eastAsia="ru-RU"/>
        </w:rPr>
        <w:t xml:space="preserve"> Полномочия органов местного самоуправления сельского поселения по решению вопросов местного значения</w:t>
      </w:r>
      <w:bookmarkEnd w:id="19"/>
      <w:bookmarkEnd w:id="20"/>
    </w:p>
    <w:p w14:paraId="7AEF299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41B567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 целях решения вопросов местного значения органы местного самоуправления сельского поселения обладают следующими полномочиями:</w:t>
      </w:r>
    </w:p>
    <w:p w14:paraId="67D1713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принятие устава сельского поселения и внесение в него изменений и дополнений, издание муниципальных правовых актов;</w:t>
      </w:r>
    </w:p>
    <w:p w14:paraId="68F2391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установление официальных символов сельского поселения;</w:t>
      </w:r>
    </w:p>
    <w:p w14:paraId="2F84A12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0E2692A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78D41F4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14:paraId="7CC1ADA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депутатов сельского поселения, главы сельского поселения, голосования по вопросам изменения границ сельского поселения, преобразования сельского поселения;</w:t>
      </w:r>
    </w:p>
    <w:p w14:paraId="2D2EDF9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14:paraId="7A457A0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8) разработка и утверждение </w:t>
      </w:r>
      <w:hyperlink r:id="rId7" w:history="1">
        <w:r w:rsidRPr="007C69BA">
          <w:rPr>
            <w:rFonts w:ascii="Times New Roman" w:hAnsi="Times New Roman" w:cs="Times New Roman"/>
            <w:sz w:val="28"/>
            <w:szCs w:val="28"/>
            <w:lang w:eastAsia="ru-RU"/>
          </w:rPr>
          <w:t>программ</w:t>
        </w:r>
      </w:hyperlink>
      <w:r w:rsidRPr="007C69BA">
        <w:rPr>
          <w:rFonts w:ascii="Times New Roman" w:hAnsi="Times New Roman" w:cs="Times New Roman"/>
          <w:sz w:val="28"/>
          <w:szCs w:val="28"/>
          <w:lang w:eastAsia="ru-RU"/>
        </w:rPr>
        <w:t xml:space="preserve"> комплексного развития систем коммунальной инфраструктуры сельского поселения, программ комплексного развития транспортной инфраструктуры сельского поселения, программ комплексного развития социальной инфраструктуры сельского поселения, требования к которым устанавливаются Правительством Российской Федерации;</w:t>
      </w:r>
    </w:p>
    <w:p w14:paraId="566833C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сельского 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w:t>
      </w:r>
    </w:p>
    <w:p w14:paraId="7696C78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осуществление международных и внешнеэкономических связей в соответствии с федеральными законами;</w:t>
      </w:r>
    </w:p>
    <w:p w14:paraId="1171AAB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организация профессионального образования и дополнительного профессионального образования главы сельского поселения, депутатов Совета депутатов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50AFD1B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040DA7D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13) иными полномочиями в соответствии с Федеральным законом «Об общих принципах организации местного самоуправления в Российской Федерации», настоящим Уставом.</w:t>
      </w:r>
    </w:p>
    <w:p w14:paraId="1AEC795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По решению Совета депутатов сельского поселения население может привлекаться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пунктами 6, 7, 13 и 16 части 1 статьи 7 настоящего Устава. </w:t>
      </w:r>
    </w:p>
    <w:p w14:paraId="7CF8963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14:paraId="67A8778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К выполнению социально значимых работ привлекаются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14:paraId="44FD658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Организация и материально-техническое обеспечение проведения социально значимых работ осуществляется администрацией сельского поселения.</w:t>
      </w:r>
    </w:p>
    <w:p w14:paraId="482BF74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9BB4553"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21" w:name="_Toc260317513"/>
      <w:bookmarkStart w:id="22" w:name="_Toc241376039"/>
      <w:r w:rsidRPr="007C69BA">
        <w:rPr>
          <w:rFonts w:ascii="Times New Roman" w:hAnsi="Times New Roman" w:cs="Times New Roman"/>
          <w:sz w:val="28"/>
          <w:szCs w:val="28"/>
          <w:lang w:eastAsia="ru-RU"/>
        </w:rPr>
        <w:t>Статья 10.</w:t>
      </w:r>
      <w:r w:rsidRPr="007C69BA">
        <w:rPr>
          <w:rFonts w:ascii="Times New Roman" w:hAnsi="Times New Roman" w:cs="Times New Roman"/>
          <w:b/>
          <w:bCs/>
          <w:sz w:val="28"/>
          <w:szCs w:val="28"/>
          <w:lang w:eastAsia="ru-RU"/>
        </w:rPr>
        <w:t xml:space="preserve"> Осуществление</w:t>
      </w:r>
      <w:r w:rsidR="00080139">
        <w:rPr>
          <w:rFonts w:ascii="Times New Roman" w:hAnsi="Times New Roman" w:cs="Times New Roman"/>
          <w:b/>
          <w:bCs/>
          <w:sz w:val="28"/>
          <w:szCs w:val="28"/>
          <w:lang w:eastAsia="ru-RU"/>
        </w:rPr>
        <w:t xml:space="preserve"> </w:t>
      </w:r>
      <w:r w:rsidRPr="007C69BA">
        <w:rPr>
          <w:rFonts w:ascii="Times New Roman" w:hAnsi="Times New Roman" w:cs="Times New Roman"/>
          <w:b/>
          <w:bCs/>
          <w:sz w:val="28"/>
          <w:szCs w:val="28"/>
          <w:lang w:eastAsia="ru-RU"/>
        </w:rPr>
        <w:t>органами местного самоуправления сельского поселения отдельных государственных полномочий</w:t>
      </w:r>
      <w:bookmarkEnd w:id="21"/>
      <w:bookmarkEnd w:id="22"/>
    </w:p>
    <w:p w14:paraId="005F60C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60FE9F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Полномочия органов местного самоуправления, установленные федеральными законами и законами Костромской области, по вопросам, не отнесенным в соответствии с Федеральным законом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14:paraId="0B905DE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Костромской области, отдельными государственными полномочиями Костромской области - законами Костромской области.</w:t>
      </w:r>
    </w:p>
    <w:p w14:paraId="3C6EA09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сельского поселения субвенций из соответствующих бюджетов.</w:t>
      </w:r>
    </w:p>
    <w:p w14:paraId="7B1278A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Советом депутатов сельского поселения решения о реализации права на участие в осуществлении указанных полномочий.</w:t>
      </w:r>
    </w:p>
    <w:p w14:paraId="0EAB44F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Органы местного самоуправления вправе осуществлять расходы за счет средств бюджета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14:paraId="5B813DF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Органы местного самоуправления вправе устанавливать за счет средств бюджета сельского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832700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Финансирование полномочий, предусмотренное настоящей частью, не является обязанностью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 </w:t>
      </w:r>
    </w:p>
    <w:p w14:paraId="1201048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Органы местного самоуправления сельского поселения несут ответственность за осуществление отдельных государственных полномочий в пределах, выделенных сельскому поселению на эти цели материальных ресурсов и финансовых средств.</w:t>
      </w:r>
    </w:p>
    <w:p w14:paraId="4C17812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Контроль за осуществлением органами местного самоуправления сельского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14:paraId="3CC30518" w14:textId="77777777" w:rsidR="00E517BA" w:rsidRPr="007C69BA" w:rsidRDefault="00E517BA" w:rsidP="00DD7235">
      <w:pPr>
        <w:spacing w:after="0" w:line="360" w:lineRule="exact"/>
        <w:jc w:val="both"/>
        <w:outlineLvl w:val="3"/>
        <w:rPr>
          <w:rFonts w:ascii="Times New Roman" w:hAnsi="Times New Roman" w:cs="Times New Roman"/>
          <w:sz w:val="28"/>
          <w:szCs w:val="28"/>
          <w:lang w:eastAsia="ru-RU"/>
        </w:rPr>
      </w:pPr>
    </w:p>
    <w:p w14:paraId="20A74595"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11. </w:t>
      </w:r>
      <w:r w:rsidRPr="007C69BA">
        <w:rPr>
          <w:rFonts w:ascii="Times New Roman" w:hAnsi="Times New Roman" w:cs="Times New Roman"/>
          <w:b/>
          <w:bCs/>
          <w:sz w:val="28"/>
          <w:szCs w:val="28"/>
          <w:lang w:eastAsia="ru-RU"/>
        </w:rPr>
        <w:t>Орган местного самоуправления, наделяемый правами юридического лица</w:t>
      </w:r>
    </w:p>
    <w:p w14:paraId="4C25332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A27563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Администрация сельского поселения наделяется правами юридического лица и является муниципальным казенным учреждением.</w:t>
      </w:r>
    </w:p>
    <w:p w14:paraId="6222BAD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Основаниями для государственной регистрации органа местного самоуправления в качестве юридического лица являются настоящий Устав и решение о создании органа местного самоуправления с правами юридического лица.</w:t>
      </w:r>
    </w:p>
    <w:p w14:paraId="6967B668" w14:textId="77777777" w:rsidR="00E517BA" w:rsidRPr="007C69BA" w:rsidRDefault="00E517BA" w:rsidP="007C69BA">
      <w:pPr>
        <w:spacing w:after="0" w:line="360" w:lineRule="exact"/>
        <w:ind w:firstLine="709"/>
        <w:jc w:val="both"/>
        <w:outlineLvl w:val="2"/>
        <w:rPr>
          <w:rFonts w:ascii="Times New Roman" w:hAnsi="Times New Roman" w:cs="Times New Roman"/>
          <w:sz w:val="28"/>
          <w:szCs w:val="28"/>
          <w:lang w:eastAsia="ru-RU"/>
        </w:rPr>
      </w:pPr>
      <w:bookmarkStart w:id="23" w:name="_Toc260317514"/>
      <w:bookmarkStart w:id="24" w:name="_Toc241376040"/>
    </w:p>
    <w:p w14:paraId="4ACD92DD" w14:textId="77777777" w:rsidR="00E517BA" w:rsidRPr="007C69BA" w:rsidRDefault="00E517BA" w:rsidP="007C69BA">
      <w:pPr>
        <w:spacing w:after="0" w:line="360" w:lineRule="exact"/>
        <w:ind w:firstLine="709"/>
        <w:jc w:val="both"/>
        <w:outlineLvl w:val="2"/>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Глава 3. </w:t>
      </w:r>
      <w:r w:rsidRPr="007C69BA">
        <w:rPr>
          <w:rFonts w:ascii="Times New Roman" w:hAnsi="Times New Roman" w:cs="Times New Roman"/>
          <w:b/>
          <w:bCs/>
          <w:sz w:val="28"/>
          <w:szCs w:val="28"/>
          <w:lang w:eastAsia="ru-RU"/>
        </w:rPr>
        <w:t>Участие населения сельского поселения в осуществлении местного самоуправления</w:t>
      </w:r>
      <w:bookmarkEnd w:id="23"/>
      <w:bookmarkEnd w:id="24"/>
    </w:p>
    <w:p w14:paraId="4B88156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EA9160F"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25" w:name="_Toc260317515"/>
      <w:bookmarkStart w:id="26" w:name="_Toc241376041"/>
      <w:r w:rsidRPr="007C69BA">
        <w:rPr>
          <w:rFonts w:ascii="Times New Roman" w:hAnsi="Times New Roman" w:cs="Times New Roman"/>
          <w:sz w:val="28"/>
          <w:szCs w:val="28"/>
          <w:lang w:eastAsia="ru-RU"/>
        </w:rPr>
        <w:t>Статья 12.</w:t>
      </w:r>
      <w:r w:rsidRPr="007C69BA">
        <w:rPr>
          <w:rFonts w:ascii="Times New Roman" w:hAnsi="Times New Roman" w:cs="Times New Roman"/>
          <w:b/>
          <w:bCs/>
          <w:sz w:val="28"/>
          <w:szCs w:val="28"/>
          <w:lang w:eastAsia="ru-RU"/>
        </w:rPr>
        <w:t xml:space="preserve"> Права граждан на осуществление местного самоуправления</w:t>
      </w:r>
      <w:bookmarkEnd w:id="25"/>
      <w:bookmarkEnd w:id="26"/>
    </w:p>
    <w:p w14:paraId="77C025E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17ACA5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Граждане Российской Федерации, проживающие на территории сельского поселения,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14:paraId="7EB120B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Иностранные граждане, постоянно или преимущественно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6C41777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26908EF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2C9238D"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27" w:name="_Toc260317516"/>
      <w:bookmarkStart w:id="28" w:name="_Toc241376042"/>
      <w:r w:rsidRPr="007C69BA">
        <w:rPr>
          <w:rFonts w:ascii="Times New Roman" w:hAnsi="Times New Roman" w:cs="Times New Roman"/>
          <w:sz w:val="28"/>
          <w:szCs w:val="28"/>
          <w:lang w:eastAsia="ru-RU"/>
        </w:rPr>
        <w:t>Статья 13.</w:t>
      </w:r>
      <w:r w:rsidRPr="007C69BA">
        <w:rPr>
          <w:rFonts w:ascii="Times New Roman" w:hAnsi="Times New Roman" w:cs="Times New Roman"/>
          <w:b/>
          <w:bCs/>
          <w:sz w:val="28"/>
          <w:szCs w:val="28"/>
          <w:lang w:eastAsia="ru-RU"/>
        </w:rPr>
        <w:t xml:space="preserve"> Местный референдум</w:t>
      </w:r>
      <w:bookmarkEnd w:id="27"/>
      <w:bookmarkEnd w:id="28"/>
    </w:p>
    <w:p w14:paraId="496583D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67F514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В целях решения непосредственно населением вопросов местного значения проводится местный референдум. </w:t>
      </w:r>
    </w:p>
    <w:p w14:paraId="6D5DF4E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Местный референдум проводится на всей территории поселения.</w:t>
      </w:r>
    </w:p>
    <w:p w14:paraId="4888E8C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На местный референдум могут быть вынесены только вопросы местного значения.</w:t>
      </w:r>
    </w:p>
    <w:p w14:paraId="47580B2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На местный референдум не могут быть вынесены вопросы:</w:t>
      </w:r>
    </w:p>
    <w:p w14:paraId="17B12C6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14:paraId="0301B66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б) о персональном составе органов местного самоуправления;</w:t>
      </w:r>
    </w:p>
    <w:p w14:paraId="73BF435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0B883E9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г) о принятии или об изменении бюджета сельского поселения, исполнении и изменении финансовых обязательств сельского поселения;</w:t>
      </w:r>
    </w:p>
    <w:p w14:paraId="04D64F1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д) о принятии чрезвычайных и срочных мер по обеспечению здоровья и безопасности населения.</w:t>
      </w:r>
    </w:p>
    <w:p w14:paraId="2CA4371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Решение о назначении местного референдума принимается Советом депутатов сельского поселения:</w:t>
      </w:r>
    </w:p>
    <w:p w14:paraId="32E12C4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по инициативе, выдвинутой гражданами Российской Федерации, имеющими право на участие в местном референдуме;</w:t>
      </w:r>
    </w:p>
    <w:p w14:paraId="036C032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1C279F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по инициативе Совета депутатов сельского поселения и главы администрации сельского поселения, выдвинутой ими совместно.</w:t>
      </w:r>
    </w:p>
    <w:p w14:paraId="7CCEB1ED" w14:textId="195EEA80"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w:t>
      </w:r>
      <w:r w:rsidRPr="007C69BA">
        <w:rPr>
          <w:rFonts w:ascii="Times New Roman" w:hAnsi="Times New Roman" w:cs="Times New Roman"/>
          <w:sz w:val="28"/>
          <w:szCs w:val="28"/>
          <w:lang w:eastAsia="ru-RU"/>
        </w:rPr>
        <w:br/>
        <w:t>5 процентов от числа участников референдума, зарегистрированных на территории поселения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Федеральным законом «Об основных гарантиях избирательных прав и права на участие в референдуме граждан Российской Федерации»), но не менее 25 подписей.</w:t>
      </w:r>
    </w:p>
    <w:p w14:paraId="208CDB31" w14:textId="6956E7A5"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Инициатива проведения местного референдума, выдвинутая гражданами, избирательными объединениями, иными общественными объединениями оформляется и реализуется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Кодексом о референдумах в Костромской области.</w:t>
      </w:r>
    </w:p>
    <w:p w14:paraId="56C1B7A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Инициатива проведения местного референдума, выдвинутая совместно Советом депутатов сельского поселения и главой администрации поселения, оформляется решением Совета депутатов сельского поселения и постановлением главы администрации сельского поселения.</w:t>
      </w:r>
    </w:p>
    <w:p w14:paraId="60AF34C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Вопрос, предлагаемый для вынесения на местный референдум в сельском поселении по инициативе, выдвинутой гражданами, избирательными объединениями, иными общественными объединениями, подлежит проверке Советом депутатов сельского поселения на предмет их соответствия требованиям, установленным статьей 12 Федерального закона «Об основных гарантиях избирательных прав и права на участие в референдуме граждан Российской Федерации», а также статьями 22, 23 Кодекса о референдумах в Костромской области.</w:t>
      </w:r>
    </w:p>
    <w:p w14:paraId="3C883EC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Указанная проверка осуществляется не более 10 дней со дня поступления в Совет депутатов сельского поселения ходатайства инициативной группы по проведению референдума и приложенных к нему документов, переданных комиссией референдума.</w:t>
      </w:r>
    </w:p>
    <w:p w14:paraId="51DC867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Совет депутатов сельского поселения назначает местный референдум в течение 7 дней после представления ему документов, на основании которых назначается местный референдум.</w:t>
      </w:r>
    </w:p>
    <w:p w14:paraId="141F9C5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В случае, если местный референдум не назначен Советом депутатов сельского поселения в установленные сроки, референдум назначается судом.</w:t>
      </w:r>
    </w:p>
    <w:p w14:paraId="1BBC601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В местном референдуме имеют право участвовать граждане Российской Федерации,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24BE05B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Итоги голосования и принятое на местном референдуме решение подлежат официальному опубликованию (обнародованию).</w:t>
      </w:r>
    </w:p>
    <w:p w14:paraId="28EE881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12. Принятое на местном референдуме решение является обязательным и не нуждается в дополнительном утверждении. </w:t>
      </w:r>
    </w:p>
    <w:p w14:paraId="61E793D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13. Органы местного самоуправления сельского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0C1EEBB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14.</w:t>
      </w:r>
      <w:bookmarkStart w:id="29" w:name="_Toc241376043"/>
      <w:r w:rsidRPr="007C69BA">
        <w:rPr>
          <w:rFonts w:ascii="Times New Roman" w:hAnsi="Times New Roman" w:cs="Times New Roman"/>
          <w:sz w:val="28"/>
          <w:szCs w:val="28"/>
          <w:lang w:eastAsia="ru-RU"/>
        </w:rPr>
        <w:t xml:space="preserve">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«Об основных гарантиях избирательных прав и права на участие в референдуме граждан Российской Федерации» и Кодексом о референдумах в Костромской области. </w:t>
      </w:r>
    </w:p>
    <w:p w14:paraId="1945415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30" w:name="_Toc260317517"/>
    </w:p>
    <w:p w14:paraId="10E978FC"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14.</w:t>
      </w:r>
      <w:r w:rsidRPr="007C69BA">
        <w:rPr>
          <w:rFonts w:ascii="Times New Roman" w:hAnsi="Times New Roman" w:cs="Times New Roman"/>
          <w:b/>
          <w:bCs/>
          <w:sz w:val="28"/>
          <w:szCs w:val="28"/>
          <w:lang w:eastAsia="ru-RU"/>
        </w:rPr>
        <w:t xml:space="preserve"> Муниципальные выборы</w:t>
      </w:r>
      <w:bookmarkEnd w:id="29"/>
      <w:bookmarkEnd w:id="30"/>
    </w:p>
    <w:p w14:paraId="67D31A1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89D97B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Выборы депутатов Совета депутатов сельского поселения, главы сельского поселения (далее – муниципальные выборы) осуществляются с применением мажоритарной избирательной системы относительного большинства на основе всеобщего равного и прямого избирательного права при тайном голосовании.</w:t>
      </w:r>
    </w:p>
    <w:p w14:paraId="40D1FE6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Муниципальные выборы назначаются Советом депутатов сельского поселения. Решение о назначении выборов в орган местного самоуправления принимается не ранее чем за 90 дней и не позднее чем за 80 дней до дня голосования. </w:t>
      </w:r>
    </w:p>
    <w:p w14:paraId="531994B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Решение о назначении муниципальных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муниципальных выборов указанный срок, а также сроки осуществления иных избирательных действий могут быть сокращены, но не более чем на одну треть.</w:t>
      </w:r>
    </w:p>
    <w:p w14:paraId="176B7F3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Днём голосования на выборах депутатов Совета депутатов сельского поселения, главы поселения является второе воскресенье сентября года, в котором истекает срок полномочий Совета депутатов сельского поселения, главы поселения, а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«Об основных гарантиях избирательных прав и права на участие в референдуме граждан Российской Федерации».</w:t>
      </w:r>
    </w:p>
    <w:p w14:paraId="11FBF3B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09C176B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федеральными законами и Избирательным кодексом Костромской области.</w:t>
      </w:r>
    </w:p>
    <w:p w14:paraId="5DF33B8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Итоги муниципальных выборов подлежат официальному опубликованию (обнародованию).</w:t>
      </w:r>
    </w:p>
    <w:p w14:paraId="573F214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BEC70F8"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31" w:name="_Toc241376044"/>
      <w:bookmarkStart w:id="32" w:name="_Toc260317518"/>
      <w:r w:rsidRPr="007C69BA">
        <w:rPr>
          <w:rFonts w:ascii="Times New Roman" w:hAnsi="Times New Roman" w:cs="Times New Roman"/>
          <w:sz w:val="28"/>
          <w:szCs w:val="28"/>
          <w:lang w:eastAsia="ru-RU"/>
        </w:rPr>
        <w:t>Статья 15.</w:t>
      </w:r>
      <w:bookmarkEnd w:id="31"/>
      <w:r w:rsidR="00FD6F13">
        <w:rPr>
          <w:rFonts w:ascii="Times New Roman" w:hAnsi="Times New Roman" w:cs="Times New Roman"/>
          <w:sz w:val="28"/>
          <w:szCs w:val="28"/>
          <w:lang w:eastAsia="ru-RU"/>
        </w:rPr>
        <w:t xml:space="preserve"> </w:t>
      </w:r>
      <w:r w:rsidRPr="007C69BA">
        <w:rPr>
          <w:rFonts w:ascii="Times New Roman" w:hAnsi="Times New Roman" w:cs="Times New Roman"/>
          <w:b/>
          <w:bCs/>
          <w:sz w:val="28"/>
          <w:szCs w:val="28"/>
          <w:lang w:eastAsia="ru-RU"/>
        </w:rPr>
        <w:t>Процедура отзыва населением депутата Совета депутатов сельского поселения, главы сельского поселения</w:t>
      </w:r>
      <w:bookmarkEnd w:id="32"/>
    </w:p>
    <w:p w14:paraId="28B69B3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06D142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Основаниями для отзыва депутата Совета депутатов сельского поселения, главы сельского поселения являются конкретные противоправные решения или действия (бездействие), выразившиеся в невыполнении депутатских обязанностей или обязанностей главы сельского поселения, нарушении Конституции Российской Федерации, федеральных законов, законов Костромской области, настоящего Устава.</w:t>
      </w:r>
    </w:p>
    <w:p w14:paraId="73ABC69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Под нарушением Конституции Российской Федерации, федеральных законов, законов Костромской области, настоящего Устава, являющимся основанием для отзыва, понимается однократное грубое нарушение либо систематическое нарушение депутатом Совета депутатов сельского поселения, главой сельского поселения требований этих актов.</w:t>
      </w:r>
    </w:p>
    <w:p w14:paraId="1FEF145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Указанные обстоятельства должны быть подтверждены в судебном порядке.</w:t>
      </w:r>
    </w:p>
    <w:p w14:paraId="31ECC99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Депутат Совета депутатов сельского поселения, глава сельского поселения не менее чем за 7 дней предупреждается о проведении собрания избирателей, на котором рассматривается вопрос о возбуждении вопроса об его отзыве.</w:t>
      </w:r>
    </w:p>
    <w:p w14:paraId="63FE7A3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Депутат Совета депутатов сельского поселения, глава сельского поселения вправе участвовать в данном заседании, давать объяснения.</w:t>
      </w:r>
    </w:p>
    <w:p w14:paraId="34A3CAC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Сообщение о проведении собрания подлежит официальному опубликованию не менее чем за 7 дней до дня его проведения.</w:t>
      </w:r>
    </w:p>
    <w:p w14:paraId="0AA7079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Предложение об отзыве депутата Совета депутатов сельского поселения не может быть рассмотрено ранее шести месяцев с момента его избрания и позднее полугода до истечения срока его полномочий.</w:t>
      </w:r>
    </w:p>
    <w:p w14:paraId="44DBEB4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Предложение об отзыве главы сельского поселения не может быть рассмотрено ранее одного года с момента его избрания и позднее полугода до истечения срока его полномочий. </w:t>
      </w:r>
    </w:p>
    <w:p w14:paraId="43DDC31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Возбуждение вопроса об отзыве депутата сельского поселения, главы сельского поселения, назначение и проведение голосования по отзыву, определение итогов голосования производится в порядке, установленном федеральными законами и принятым в соответствии с ними Кодексом о референдумах в Костромской области.</w:t>
      </w:r>
    </w:p>
    <w:p w14:paraId="2D91D0A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Голосование по отзыву депутата Совета депутатов сельского поселения, главы сельского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14:paraId="4DFD555A" w14:textId="465D62CE"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6. Депутат Совета депутатов сельского поселения считается отозванным, если за отзыв проголосовало не менее половины избирателей, зарегистрированных избирательном округе, по которому был избран депутат; глава сельского поселения </w:t>
      </w:r>
      <w:r w:rsidR="002F0C75" w:rsidRPr="007C69BA">
        <w:rPr>
          <w:rFonts w:ascii="Times New Roman" w:hAnsi="Times New Roman" w:cs="Times New Roman"/>
          <w:sz w:val="28"/>
          <w:szCs w:val="28"/>
          <w:lang w:eastAsia="ru-RU"/>
        </w:rPr>
        <w:t>считается отозванным</w:t>
      </w:r>
      <w:r w:rsidRPr="007C69BA">
        <w:rPr>
          <w:rFonts w:ascii="Times New Roman" w:hAnsi="Times New Roman" w:cs="Times New Roman"/>
          <w:sz w:val="28"/>
          <w:szCs w:val="28"/>
          <w:lang w:eastAsia="ru-RU"/>
        </w:rPr>
        <w:t>, если за отзыв проголосовало не менее половины избирателей, зарегистрированных на территории сельского поселения.</w:t>
      </w:r>
    </w:p>
    <w:p w14:paraId="0AC045A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Итоги голосования по отзыву депутата Совета депутатов сельского поселения, главы сельского поселения и принятые решения подлежат официальному опубликованию (обнародованию) и вступают в силу не ранее даты их официального опубликования.</w:t>
      </w:r>
    </w:p>
    <w:p w14:paraId="0D3BBC2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7AD0FE2"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33" w:name="_Toc260317519"/>
      <w:bookmarkStart w:id="34" w:name="_Toc241376045"/>
      <w:r w:rsidRPr="007C69BA">
        <w:rPr>
          <w:rFonts w:ascii="Times New Roman" w:hAnsi="Times New Roman" w:cs="Times New Roman"/>
          <w:sz w:val="28"/>
          <w:szCs w:val="28"/>
          <w:lang w:eastAsia="ru-RU"/>
        </w:rPr>
        <w:t>Статья 16.</w:t>
      </w:r>
      <w:r w:rsidRPr="007C69BA">
        <w:rPr>
          <w:rFonts w:ascii="Times New Roman" w:hAnsi="Times New Roman" w:cs="Times New Roman"/>
          <w:b/>
          <w:bCs/>
          <w:sz w:val="28"/>
          <w:szCs w:val="28"/>
          <w:lang w:eastAsia="ru-RU"/>
        </w:rPr>
        <w:t xml:space="preserve"> Голосование по вопросам изменения границ поселения, преобразования поселения</w:t>
      </w:r>
      <w:bookmarkEnd w:id="33"/>
      <w:bookmarkEnd w:id="34"/>
    </w:p>
    <w:p w14:paraId="55473F6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957EDE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 по инициативе:</w:t>
      </w:r>
    </w:p>
    <w:p w14:paraId="2D4F1D4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выдвинутой гражданами Российской Федерации, в количестве не менее 5 человек для выдвижения инициативы проведения местного референдума, при условии сбора подписей в поддержку данной инициативы в количестве 5 процента подписей от числа участников референдума, зарегистрированных на территории муниципального образования, но не менее 25 подписей;</w:t>
      </w:r>
    </w:p>
    <w:p w14:paraId="4F21E1A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органов местного самоуправления, органов государственной власти Костромской области, федеральных органов государственной власти, оформляемой решениями соответствующих органов.</w:t>
      </w:r>
    </w:p>
    <w:p w14:paraId="61DB003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Голосование по вопросам изменения границ сельского поселения, преобразования сельского поселения назначается Советом депутатов сельского поселения и проводится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Кодексом о референдумах в Костромской области, с учётом особенностей, установленных Федеральным законом «Об общих принципах организации местного самоуправления в Российской Федерации».</w:t>
      </w:r>
      <w:r w:rsidR="00080139">
        <w:rPr>
          <w:rFonts w:ascii="Times New Roman" w:hAnsi="Times New Roman" w:cs="Times New Roman"/>
          <w:sz w:val="28"/>
          <w:szCs w:val="28"/>
          <w:lang w:eastAsia="ru-RU"/>
        </w:rPr>
        <w:t xml:space="preserve"> </w:t>
      </w:r>
      <w:r w:rsidRPr="007C69BA">
        <w:rPr>
          <w:rFonts w:ascii="Times New Roman" w:hAnsi="Times New Roman" w:cs="Times New Roman"/>
          <w:sz w:val="28"/>
          <w:szCs w:val="28"/>
          <w:lang w:eastAsia="ru-RU"/>
        </w:rPr>
        <w:t>При этом положения Федерального закона «Об основных гарантиях избирательных прав и права на участие в референдуме граждан Российской Федерации» и Кодекса о референдумах в Костромской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14:paraId="29A30B9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14:paraId="6EFFF3F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(обнародованию).</w:t>
      </w:r>
    </w:p>
    <w:p w14:paraId="6C3E7A2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3E22CE0"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17.</w:t>
      </w:r>
      <w:r w:rsidRPr="007C69BA">
        <w:rPr>
          <w:rFonts w:ascii="Times New Roman" w:hAnsi="Times New Roman" w:cs="Times New Roman"/>
          <w:b/>
          <w:bCs/>
          <w:sz w:val="28"/>
          <w:szCs w:val="28"/>
          <w:lang w:eastAsia="ru-RU"/>
        </w:rPr>
        <w:t xml:space="preserve"> Правотворческая инициатива граждан</w:t>
      </w:r>
    </w:p>
    <w:p w14:paraId="06E0521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6B9DF1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14:paraId="03B18CE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С правотворческой инициативой может выступить инициативная группа граждан поселения, обладающих избирательным правом, в порядке, установленном нормативным правовым актом Совета депутатов сельского поселения.</w:t>
      </w:r>
    </w:p>
    <w:p w14:paraId="4D76DE7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Минимальная численность инициативной группы граждан устанавливается нормативным правовым актом Совета депутатов сельского поселения и не может превышать 3 процента от числа жителей поселения, обладающих избирательным правом.</w:t>
      </w:r>
    </w:p>
    <w:p w14:paraId="6442758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сельского поселения или главой сельского поселения, к компетенции которого относится принятие соответствующего акта, в течение трех месяцев со дня его внесения.</w:t>
      </w:r>
    </w:p>
    <w:p w14:paraId="64A4334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0A512110"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Порядок реализации правотворческой инициативы граждан устанавливается нормативным правовым актом Совета депутатов сельского поселения.</w:t>
      </w:r>
    </w:p>
    <w:p w14:paraId="656E219A" w14:textId="77777777" w:rsidR="0060402B" w:rsidRDefault="0060402B" w:rsidP="007C69BA">
      <w:pPr>
        <w:spacing w:after="0" w:line="360" w:lineRule="exact"/>
        <w:ind w:firstLine="709"/>
        <w:jc w:val="both"/>
        <w:rPr>
          <w:rFonts w:ascii="Times New Roman" w:hAnsi="Times New Roman" w:cs="Times New Roman"/>
          <w:sz w:val="28"/>
          <w:szCs w:val="28"/>
          <w:lang w:eastAsia="ru-RU"/>
        </w:rPr>
      </w:pPr>
    </w:p>
    <w:p w14:paraId="4D0BF307" w14:textId="77777777" w:rsidR="0060402B" w:rsidRDefault="0060402B" w:rsidP="0060402B">
      <w:pPr>
        <w:spacing w:after="0" w:line="360" w:lineRule="exact"/>
        <w:ind w:firstLine="709"/>
        <w:jc w:val="both"/>
        <w:rPr>
          <w:rFonts w:ascii="Times New Roman" w:hAnsi="Times New Roman" w:cs="Times New Roman"/>
          <w:b/>
          <w:sz w:val="28"/>
          <w:szCs w:val="28"/>
          <w:lang w:eastAsia="ru-RU"/>
        </w:rPr>
      </w:pPr>
      <w:r w:rsidRPr="0060402B">
        <w:rPr>
          <w:rFonts w:ascii="Times New Roman" w:hAnsi="Times New Roman" w:cs="Times New Roman"/>
          <w:sz w:val="28"/>
          <w:szCs w:val="28"/>
          <w:lang w:eastAsia="ru-RU"/>
        </w:rPr>
        <w:t xml:space="preserve">Статья 17.1 </w:t>
      </w:r>
      <w:r w:rsidRPr="0060402B">
        <w:rPr>
          <w:rFonts w:ascii="Times New Roman" w:hAnsi="Times New Roman" w:cs="Times New Roman"/>
          <w:b/>
          <w:sz w:val="28"/>
          <w:szCs w:val="28"/>
          <w:lang w:eastAsia="ru-RU"/>
        </w:rPr>
        <w:t>Инициативные проекты</w:t>
      </w:r>
    </w:p>
    <w:p w14:paraId="5E772477"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p>
    <w:p w14:paraId="1BBEC9AA"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1. В целях реализации мероприятий, имеющих приоритетное значение для жителей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сельского поселения может быть внесен инициативный проект.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Совета депутатов сельского поселения.</w:t>
      </w:r>
    </w:p>
    <w:p w14:paraId="014B4FD6"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сельского поселения, органы территориального общественного самоуправления, староста сельского населенного пункта</w:t>
      </w:r>
      <w:r w:rsidRPr="0060402B">
        <w:rPr>
          <w:rFonts w:ascii="Times New Roman" w:hAnsi="Times New Roman" w:cs="Times New Roman"/>
          <w:sz w:val="28"/>
          <w:szCs w:val="28"/>
          <w:lang w:eastAsia="ru-RU"/>
        </w:rPr>
        <w:br/>
        <w:t>(далее - инициаторы проекта). Минимальная численность инициативной группы может быть уменьшена нормативным правовым актом Совета депутатов сельского поселения. Право выступить инициатором проекта в соответствии с нормативным правовым актом Совета депутатов сельского поселения может быть предоставлено также иным лицам, осуществляющим деятельность на территории сельского поселения.</w:t>
      </w:r>
    </w:p>
    <w:p w14:paraId="41426663"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3. Инициативный проект должен содержать следующие сведения:</w:t>
      </w:r>
    </w:p>
    <w:p w14:paraId="2B5EACCC"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1) описание проблемы, решение которой имеет приоритетное значение для жителей сельского поселения или его части;</w:t>
      </w:r>
    </w:p>
    <w:p w14:paraId="6A17E254"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2) обоснование предложений по решению указанной проблемы;</w:t>
      </w:r>
    </w:p>
    <w:p w14:paraId="315290A6"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3) описание ожидаемого результата (ожидаемых результатов) реализации инициативного проекта;</w:t>
      </w:r>
    </w:p>
    <w:p w14:paraId="47840BDE"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4) предварительный расчет необходимых расходов на реализацию инициативного проекта;</w:t>
      </w:r>
    </w:p>
    <w:p w14:paraId="2FC81C24"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5) планируемые сроки реализации инициативного проекта;</w:t>
      </w:r>
    </w:p>
    <w:p w14:paraId="2AEC5869"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14:paraId="48088AFC"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0AC8D365"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8) указание на территорию сельского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сельского поселения;</w:t>
      </w:r>
    </w:p>
    <w:p w14:paraId="5562881B"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9) иные сведения, предусмотренные нормативным правовым актом Совета депутатов сельского поселения.</w:t>
      </w:r>
    </w:p>
    <w:p w14:paraId="400C5969"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4. Инициативный проект до его внесения в администрацию сельского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14:paraId="34CEF6AC"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Нормативным правовым актом Совета депутатов сельского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02DA030C"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Инициаторы проекта при внесении инициативного проекта в администрацию сельского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сельского поселения или его части.</w:t>
      </w:r>
    </w:p>
    <w:p w14:paraId="00B39FAE"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5. Информация о внесении инициативного проекта в администрацию сельского поселения подлежит опубликованию (обнародованию) и размещению на официальном сайте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сельского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сельского поселения, достигшие шестнадцатилетнего возраста. В случае, если администрация сельского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сельское поселение. В сельском населенном пункте указанная информация может доводиться до сведения граждан старостой сельского населенного пункта.</w:t>
      </w:r>
    </w:p>
    <w:p w14:paraId="06019229"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6. Инициативный проект подлежит обязательному рассмотрению администрацией сельского поселения в течение 30 дней со дня его внесения. Администрация сельского поселения по результатам рассмотрения инициативного проекта принимает одно из следующих решений:</w:t>
      </w:r>
    </w:p>
    <w:p w14:paraId="0550DEFF"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0A879485"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0E595A9D"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7. Администрация сельского поселения принимает решение об отказе в поддержке инициативного проекта в одном из следующих случаев:</w:t>
      </w:r>
    </w:p>
    <w:p w14:paraId="14F5E9B9"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1) несоблюдение установленного порядка внесения инициативного проекта и его рассмотрения;</w:t>
      </w:r>
    </w:p>
    <w:p w14:paraId="39141C14"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Костромской области, уставу сельского поселения;</w:t>
      </w:r>
    </w:p>
    <w:p w14:paraId="53860E4D"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14:paraId="58DF86A0"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123C7C1F"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14:paraId="35727C7E"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6) признание инициативного проекта не прошедшим конкурсный отбор.</w:t>
      </w:r>
    </w:p>
    <w:p w14:paraId="041EAF57"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8. Администрация сельского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28394D9C"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сельского поселения.</w:t>
      </w:r>
    </w:p>
    <w:p w14:paraId="39632B92"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10. В отношении инициативных проектов, выдвигаемых для получения финансовой поддержки за счет межбюджетных трансфертов из бюджета Костромской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Костромской области. В этом случае требования частей 3, 6, 7, 8, 9, 11 и 12 настоящей статьи не применяются.</w:t>
      </w:r>
    </w:p>
    <w:p w14:paraId="2C8B47F9"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11. В случае, если в администрацию сельского поселения внесено несколько инициативных проектов, в том числе с описанием аналогичных по содержанию приоритетных проблем, администрация сельского поселения организует проведение конкурсного отбора и информирует об этом инициаторов проекта.</w:t>
      </w:r>
    </w:p>
    <w:p w14:paraId="7654DD51"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сельского поселения. Состав коллегиального органа (комиссии) формируется администрацией сельского поселения. При этом половина от общего числа членов коллегиального органа (комиссии) должна быть назначена на основе предложений Совета депутатов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30BB5FAB" w14:textId="77777777" w:rsidR="0060402B" w:rsidRP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13. Инициаторы проекта, другие граждане, проживающие на территории сельского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1F51E4B0" w14:textId="77777777" w:rsidR="0060402B" w:rsidRDefault="0060402B" w:rsidP="0060402B">
      <w:pPr>
        <w:spacing w:after="0" w:line="360" w:lineRule="exact"/>
        <w:ind w:firstLine="709"/>
        <w:jc w:val="both"/>
        <w:rPr>
          <w:rFonts w:ascii="Times New Roman" w:hAnsi="Times New Roman" w:cs="Times New Roman"/>
          <w:sz w:val="28"/>
          <w:szCs w:val="28"/>
          <w:lang w:eastAsia="ru-RU"/>
        </w:rPr>
      </w:pPr>
      <w:r w:rsidRPr="0060402B">
        <w:rPr>
          <w:rFonts w:ascii="Times New Roman" w:hAnsi="Times New Roman" w:cs="Times New Roman"/>
          <w:sz w:val="28"/>
          <w:szCs w:val="28"/>
          <w:lang w:eastAsia="ru-RU"/>
        </w:rPr>
        <w:t>14. Информация о рассмотрении инициативного проекта администрацией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сельского поселения в информационно-телекоммуникационной сети «Интернет». Отчет администрации сельского поселения об итогах реализации инициативного проекта подлежит опубликованию (обнародованию) и размещению на официальном сайте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 если администрация сельского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сельское поселение. В сельском населенном пункте указанная информация может доводиться до сведения граждан старостой сельского населенного пункта.</w:t>
      </w:r>
    </w:p>
    <w:p w14:paraId="23BEE4F1" w14:textId="77777777" w:rsidR="00682608" w:rsidRPr="007C69BA" w:rsidRDefault="00682608"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ст.17.1 введена решением С</w:t>
      </w:r>
      <w:r w:rsidR="00D35778" w:rsidRPr="002F0C75">
        <w:rPr>
          <w:rFonts w:ascii="Times New Roman" w:hAnsi="Times New Roman" w:cs="Times New Roman"/>
          <w:i/>
          <w:iCs/>
          <w:sz w:val="28"/>
          <w:szCs w:val="28"/>
          <w:lang w:eastAsia="ru-RU"/>
        </w:rPr>
        <w:t>овета депутатов от 30.10.2020 года</w:t>
      </w:r>
      <w:r w:rsidRPr="002F0C75">
        <w:rPr>
          <w:rFonts w:ascii="Times New Roman" w:hAnsi="Times New Roman" w:cs="Times New Roman"/>
          <w:i/>
          <w:iCs/>
          <w:sz w:val="28"/>
          <w:szCs w:val="28"/>
          <w:lang w:eastAsia="ru-RU"/>
        </w:rPr>
        <w:t xml:space="preserve"> №217</w:t>
      </w:r>
      <w:r>
        <w:rPr>
          <w:rFonts w:ascii="Times New Roman" w:hAnsi="Times New Roman" w:cs="Times New Roman"/>
          <w:sz w:val="28"/>
          <w:szCs w:val="28"/>
          <w:lang w:eastAsia="ru-RU"/>
        </w:rPr>
        <w:t>)</w:t>
      </w:r>
    </w:p>
    <w:p w14:paraId="6D61C37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A93DAB5"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35" w:name="_Toc260317521"/>
      <w:bookmarkStart w:id="36" w:name="_Toc241376047"/>
      <w:r w:rsidRPr="007C69BA">
        <w:rPr>
          <w:rFonts w:ascii="Times New Roman" w:hAnsi="Times New Roman" w:cs="Times New Roman"/>
          <w:sz w:val="28"/>
          <w:szCs w:val="28"/>
          <w:lang w:eastAsia="ru-RU"/>
        </w:rPr>
        <w:t>Статья 18.</w:t>
      </w:r>
      <w:r w:rsidRPr="007C69BA">
        <w:rPr>
          <w:rFonts w:ascii="Times New Roman" w:hAnsi="Times New Roman" w:cs="Times New Roman"/>
          <w:b/>
          <w:bCs/>
          <w:sz w:val="28"/>
          <w:szCs w:val="28"/>
          <w:lang w:eastAsia="ru-RU"/>
        </w:rPr>
        <w:t xml:space="preserve"> Публичные слушания</w:t>
      </w:r>
      <w:bookmarkEnd w:id="35"/>
      <w:bookmarkEnd w:id="36"/>
      <w:r w:rsidRPr="007C69BA">
        <w:rPr>
          <w:rFonts w:ascii="Times New Roman" w:hAnsi="Times New Roman" w:cs="Times New Roman"/>
          <w:b/>
          <w:bCs/>
          <w:sz w:val="28"/>
          <w:szCs w:val="28"/>
          <w:lang w:eastAsia="ru-RU"/>
        </w:rPr>
        <w:t>, общественные обсуждения</w:t>
      </w:r>
    </w:p>
    <w:p w14:paraId="753A39F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5CF1F0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Для обсуждения проектов муниципальных правовых актов по вопросам местного значения с участием жителей поселения Советом депутатов сельского поселения, главой сельского поселения могут проводиться публичные слушания.</w:t>
      </w:r>
    </w:p>
    <w:p w14:paraId="05E76A6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Публичные слушания проводятся по инициативе населения, Совета депутатов сельского поселения, главы сельского поселения.</w:t>
      </w:r>
    </w:p>
    <w:p w14:paraId="19E8BC3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Публичные слушания, проводимые по инициативе населения или Совета депутатов сельского поселения, назначаются Советом депутатов сельского поселения, а по инициативе главы сельского поселения - главой сельского поселения.</w:t>
      </w:r>
    </w:p>
    <w:p w14:paraId="108A686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В обязательном порядке на публичные слушания выносятся: </w:t>
      </w:r>
    </w:p>
    <w:p w14:paraId="28D4BF2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проект устава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Устава Костромской области или законов Костромской области в целях приведения данного устава в соответствие с этими нормативными правовыми актами;</w:t>
      </w:r>
    </w:p>
    <w:p w14:paraId="04B6967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проект бюджета сельского поселения и отчет о его исполнении;</w:t>
      </w:r>
    </w:p>
    <w:p w14:paraId="6BB7DFE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проект стратегии социально-экономического развития сельского поселения;</w:t>
      </w:r>
    </w:p>
    <w:p w14:paraId="08164884" w14:textId="77777777" w:rsidR="0000594F" w:rsidRDefault="00E517BA" w:rsidP="0000594F">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вопросы о преобразовании муниципального образования, за исключением случаев, если в соответствии со статьёй 13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w:t>
      </w:r>
      <w:r w:rsidR="0000594F">
        <w:rPr>
          <w:rFonts w:ascii="Times New Roman" w:hAnsi="Times New Roman" w:cs="Times New Roman"/>
          <w:sz w:val="28"/>
          <w:szCs w:val="28"/>
          <w:lang w:eastAsia="ru-RU"/>
        </w:rPr>
        <w:t>сования либо на сходах граждан.</w:t>
      </w:r>
    </w:p>
    <w:p w14:paraId="59E89318" w14:textId="77777777" w:rsidR="0000594F" w:rsidRDefault="0000594F" w:rsidP="007C69BA">
      <w:pPr>
        <w:spacing w:after="0" w:line="360" w:lineRule="exact"/>
        <w:ind w:firstLine="709"/>
        <w:jc w:val="both"/>
        <w:rPr>
          <w:rFonts w:ascii="Times New Roman" w:hAnsi="Times New Roman" w:cs="Times New Roman"/>
          <w:sz w:val="28"/>
          <w:szCs w:val="28"/>
          <w:lang w:eastAsia="ru-RU"/>
        </w:rPr>
      </w:pPr>
      <w:r w:rsidRPr="0000594F">
        <w:rPr>
          <w:rFonts w:ascii="Times New Roman" w:hAnsi="Times New Roman" w:cs="Times New Roman"/>
          <w:sz w:val="28"/>
          <w:szCs w:val="28"/>
          <w:lang w:eastAsia="ru-RU"/>
        </w:rPr>
        <w:t>4. Порядок организации и проведения публичных слушаний определяется нормативным правовым актом Совета депутатов сельского поселения с учётом положений части 4 статьи 28 Федерального закона «Об общих принципах организации местного самоуправления в Российской Федерации»</w:t>
      </w:r>
    </w:p>
    <w:p w14:paraId="4A5FE0D3" w14:textId="77777777" w:rsidR="00080139" w:rsidRPr="00FB50AD" w:rsidRDefault="00080139" w:rsidP="00080139">
      <w:pPr>
        <w:spacing w:after="0" w:line="360" w:lineRule="exact"/>
        <w:jc w:val="both"/>
        <w:rPr>
          <w:rFonts w:ascii="Times New Roman" w:hAnsi="Times New Roman" w:cs="Times New Roman"/>
          <w:sz w:val="28"/>
          <w:szCs w:val="28"/>
          <w:lang w:eastAsia="ru-RU"/>
        </w:rPr>
      </w:pPr>
      <w:r w:rsidRPr="00FB50AD">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ч.4 в редакции решения Совета депутатов от 31.05.2019 года № 145</w:t>
      </w:r>
      <w:r w:rsidR="0000594F" w:rsidRPr="002F0C75">
        <w:rPr>
          <w:rFonts w:ascii="Times New Roman" w:hAnsi="Times New Roman" w:cs="Times New Roman"/>
          <w:i/>
          <w:iCs/>
          <w:sz w:val="28"/>
          <w:szCs w:val="28"/>
          <w:lang w:eastAsia="ru-RU"/>
        </w:rPr>
        <w:t>, от 31.08.2021 года №268</w:t>
      </w:r>
      <w:r w:rsidRPr="00FB50AD">
        <w:rPr>
          <w:rFonts w:ascii="Times New Roman" w:hAnsi="Times New Roman" w:cs="Times New Roman"/>
          <w:sz w:val="28"/>
          <w:szCs w:val="28"/>
          <w:lang w:eastAsia="ru-RU"/>
        </w:rPr>
        <w:t>)</w:t>
      </w:r>
    </w:p>
    <w:p w14:paraId="5B40E813"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w:t>
      </w:r>
      <w:r w:rsidR="00FD6F13">
        <w:rPr>
          <w:rFonts w:ascii="Times New Roman" w:hAnsi="Times New Roman" w:cs="Times New Roman"/>
          <w:sz w:val="28"/>
          <w:szCs w:val="28"/>
          <w:lang w:eastAsia="ru-RU"/>
        </w:rPr>
        <w:t xml:space="preserve"> </w:t>
      </w:r>
      <w:r w:rsidRPr="007C69BA">
        <w:rPr>
          <w:rFonts w:ascii="Times New Roman" w:hAnsi="Times New Roman" w:cs="Times New Roman"/>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r w:rsidR="00FD6F13">
        <w:rPr>
          <w:rFonts w:ascii="Times New Roman" w:hAnsi="Times New Roman" w:cs="Times New Roman"/>
          <w:sz w:val="28"/>
          <w:szCs w:val="28"/>
          <w:lang w:eastAsia="ru-RU"/>
        </w:rPr>
        <w:t xml:space="preserve"> </w:t>
      </w:r>
      <w:r w:rsidRPr="007C69BA">
        <w:rPr>
          <w:rFonts w:ascii="Times New Roman" w:hAnsi="Times New Roman" w:cs="Times New Roman"/>
          <w:sz w:val="28"/>
          <w:szCs w:val="28"/>
          <w:lang w:eastAsia="ru-RU"/>
        </w:rPr>
        <w:t xml:space="preserve">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00AB0AEF" w:rsidRPr="00AB0AEF">
        <w:rPr>
          <w:rFonts w:ascii="Times New Roman" w:hAnsi="Times New Roman" w:cs="Times New Roman"/>
          <w:sz w:val="28"/>
          <w:szCs w:val="28"/>
          <w:lang w:eastAsia="ru-RU"/>
        </w:rPr>
        <w:t>публичные слушания или общественные обсуждения в соответствии с законодательством о градостроительной деятельности</w:t>
      </w:r>
      <w:r w:rsidRPr="007C69BA">
        <w:rPr>
          <w:rFonts w:ascii="Times New Roman" w:hAnsi="Times New Roman" w:cs="Times New Roman"/>
          <w:sz w:val="28"/>
          <w:szCs w:val="28"/>
          <w:lang w:eastAsia="ru-RU"/>
        </w:rPr>
        <w:t>.</w:t>
      </w:r>
    </w:p>
    <w:p w14:paraId="6414108B" w14:textId="77777777" w:rsidR="00AB0AEF" w:rsidRPr="007C69BA" w:rsidRDefault="00AB0AEF"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ч.5 ст.18 в редакции решения Совета депутатов от 31.08.2021 года №268</w:t>
      </w:r>
      <w:r>
        <w:rPr>
          <w:rFonts w:ascii="Times New Roman" w:hAnsi="Times New Roman" w:cs="Times New Roman"/>
          <w:sz w:val="28"/>
          <w:szCs w:val="28"/>
          <w:lang w:eastAsia="ru-RU"/>
        </w:rPr>
        <w:t>)</w:t>
      </w:r>
    </w:p>
    <w:p w14:paraId="70CB970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Результаты публичных слушаний, общественных обсуждений и принятое решение подлежат официальному опубликованию (обнародованию), включая мотивированное обоснование принятого решения.</w:t>
      </w:r>
    </w:p>
    <w:p w14:paraId="4D6F103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8CEBC51"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37" w:name="_Toc260317522"/>
      <w:bookmarkStart w:id="38" w:name="_Toc241376048"/>
      <w:r w:rsidRPr="007C69BA">
        <w:rPr>
          <w:rFonts w:ascii="Times New Roman" w:hAnsi="Times New Roman" w:cs="Times New Roman"/>
          <w:sz w:val="28"/>
          <w:szCs w:val="28"/>
          <w:lang w:eastAsia="ru-RU"/>
        </w:rPr>
        <w:t>Статья 19.</w:t>
      </w:r>
      <w:r w:rsidRPr="007C69BA">
        <w:rPr>
          <w:rFonts w:ascii="Times New Roman" w:hAnsi="Times New Roman" w:cs="Times New Roman"/>
          <w:b/>
          <w:bCs/>
          <w:sz w:val="28"/>
          <w:szCs w:val="28"/>
          <w:lang w:eastAsia="ru-RU"/>
        </w:rPr>
        <w:t xml:space="preserve"> Собрание (конференции) граждан</w:t>
      </w:r>
      <w:bookmarkEnd w:id="37"/>
      <w:bookmarkEnd w:id="38"/>
    </w:p>
    <w:p w14:paraId="6E1B463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760ACAE"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00665892">
        <w:rPr>
          <w:rFonts w:ascii="Times New Roman" w:hAnsi="Times New Roman" w:cs="Times New Roman"/>
          <w:sz w:val="28"/>
          <w:szCs w:val="28"/>
          <w:lang w:eastAsia="ru-RU"/>
        </w:rPr>
        <w:t>, обсуждения вопросов внесения инициативных проектов и их рассмотрения</w:t>
      </w:r>
      <w:r w:rsidRPr="007C69BA">
        <w:rPr>
          <w:rFonts w:ascii="Times New Roman" w:hAnsi="Times New Roman" w:cs="Times New Roman"/>
          <w:sz w:val="28"/>
          <w:szCs w:val="28"/>
          <w:lang w:eastAsia="ru-RU"/>
        </w:rPr>
        <w:t xml:space="preserve"> на части территории сельского поселения могут проводиться собрания граждан либо на всей территории сельского поселения – конференции граждан (собрания делегатов).</w:t>
      </w:r>
    </w:p>
    <w:p w14:paraId="42CD51D3" w14:textId="77777777" w:rsidR="00665892" w:rsidRPr="007C69BA" w:rsidRDefault="00665892"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ч.1 в редакции решения Совета депутатов от 30.10.2020 г. №217</w:t>
      </w:r>
      <w:r>
        <w:rPr>
          <w:rFonts w:ascii="Times New Roman" w:hAnsi="Times New Roman" w:cs="Times New Roman"/>
          <w:sz w:val="28"/>
          <w:szCs w:val="28"/>
          <w:lang w:eastAsia="ru-RU"/>
        </w:rPr>
        <w:t>)</w:t>
      </w:r>
    </w:p>
    <w:p w14:paraId="59C8D17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Собрание (конференция) граждан проводится по инициативе населения, Совета депутатов сельского поселения, главы сельского поселения.</w:t>
      </w:r>
    </w:p>
    <w:p w14:paraId="081966F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Собрание граждан назначается Советом депутатов сельского поселения:</w:t>
      </w:r>
    </w:p>
    <w:p w14:paraId="519051F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по собственной инициативе;</w:t>
      </w:r>
    </w:p>
    <w:p w14:paraId="28A680E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по инициативе 3 процентов населения соответствующей территории, подтвержденной подписями в подписных листах.</w:t>
      </w:r>
    </w:p>
    <w:p w14:paraId="16ACBD0C"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Собрание граждан, проводимое по инициативе главы сельского поселения, назначается главой сельского поселения. </w:t>
      </w:r>
    </w:p>
    <w:p w14:paraId="7BDD2AA1" w14:textId="77777777" w:rsidR="00665892" w:rsidRDefault="00665892" w:rsidP="007C69BA">
      <w:pPr>
        <w:spacing w:after="0" w:line="360" w:lineRule="exact"/>
        <w:ind w:firstLine="709"/>
        <w:jc w:val="both"/>
        <w:rPr>
          <w:rFonts w:ascii="Times New Roman" w:hAnsi="Times New Roman" w:cs="Times New Roman"/>
          <w:sz w:val="28"/>
          <w:szCs w:val="28"/>
          <w:lang w:eastAsia="ru-RU"/>
        </w:rPr>
      </w:pPr>
      <w:r w:rsidRPr="00665892">
        <w:rPr>
          <w:rFonts w:ascii="Times New Roman" w:hAnsi="Times New Roman" w:cs="Times New Roman"/>
          <w:sz w:val="28"/>
          <w:szCs w:val="28"/>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сельского поселения</w:t>
      </w:r>
      <w:r>
        <w:rPr>
          <w:rFonts w:ascii="Times New Roman" w:hAnsi="Times New Roman" w:cs="Times New Roman"/>
          <w:sz w:val="28"/>
          <w:szCs w:val="28"/>
          <w:lang w:eastAsia="ru-RU"/>
        </w:rPr>
        <w:t>.</w:t>
      </w:r>
    </w:p>
    <w:p w14:paraId="6EB9684F" w14:textId="77777777" w:rsidR="00665892" w:rsidRPr="007C69BA" w:rsidRDefault="00665892"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ч.2 в редакции решения Совета депутатов от 30.10.2020 г. №217</w:t>
      </w:r>
      <w:r>
        <w:rPr>
          <w:rFonts w:ascii="Times New Roman" w:hAnsi="Times New Roman" w:cs="Times New Roman"/>
          <w:sz w:val="28"/>
          <w:szCs w:val="28"/>
          <w:lang w:eastAsia="ru-RU"/>
        </w:rPr>
        <w:t>)</w:t>
      </w:r>
    </w:p>
    <w:p w14:paraId="59E3886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14:paraId="08F57C7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Орган, назначивший собрание (конференцию), должен известить жителей муниципального образования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14:paraId="4CB4A3E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Порядок избрания делегатов определяется нормативным правовым актом Совета депутатов сельского поселения.</w:t>
      </w:r>
    </w:p>
    <w:p w14:paraId="49013B2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Итоги собрания (конференции) подлежат официальному опубликованию (обнародованию).</w:t>
      </w:r>
    </w:p>
    <w:p w14:paraId="4F47E7C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494244D"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39" w:name="_Toc260317524"/>
      <w:bookmarkStart w:id="40" w:name="_Toc241376050"/>
      <w:r w:rsidRPr="007C69BA">
        <w:rPr>
          <w:rFonts w:ascii="Times New Roman" w:hAnsi="Times New Roman" w:cs="Times New Roman"/>
          <w:sz w:val="28"/>
          <w:szCs w:val="28"/>
          <w:lang w:eastAsia="ru-RU"/>
        </w:rPr>
        <w:t>Статья 20.</w:t>
      </w:r>
      <w:r w:rsidRPr="007C69BA">
        <w:rPr>
          <w:rFonts w:ascii="Times New Roman" w:hAnsi="Times New Roman" w:cs="Times New Roman"/>
          <w:b/>
          <w:bCs/>
          <w:sz w:val="28"/>
          <w:szCs w:val="28"/>
          <w:lang w:eastAsia="ru-RU"/>
        </w:rPr>
        <w:t xml:space="preserve"> Опрос граждан</w:t>
      </w:r>
      <w:bookmarkEnd w:id="39"/>
      <w:bookmarkEnd w:id="40"/>
    </w:p>
    <w:p w14:paraId="1241516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EDB9A9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Опрос граждан проводится на всей территории или на части территории сельского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79C5FD4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Результаты опроса носят рекомендательный характер.</w:t>
      </w:r>
    </w:p>
    <w:p w14:paraId="3B925AA5" w14:textId="77777777" w:rsidR="00665892"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 опросе граждан имеют право участвовать жители сельского поселения, обладающие избирательным правом.</w:t>
      </w:r>
      <w:r w:rsidR="00665892" w:rsidRPr="00665892">
        <w:rPr>
          <w:rFonts w:ascii="Times New Roman" w:hAnsi="Times New Roman" w:cs="Times New Roman"/>
          <w:sz w:val="28"/>
          <w:szCs w:val="28"/>
          <w:lang w:eastAsia="ru-RU"/>
        </w:rPr>
        <w:t xml:space="preserve"> В опросе граждан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шестнадцатилетнего возраста</w:t>
      </w:r>
      <w:r w:rsidR="00665892">
        <w:rPr>
          <w:rFonts w:ascii="Times New Roman" w:hAnsi="Times New Roman" w:cs="Times New Roman"/>
          <w:sz w:val="28"/>
          <w:szCs w:val="28"/>
          <w:lang w:eastAsia="ru-RU"/>
        </w:rPr>
        <w:t>.</w:t>
      </w:r>
    </w:p>
    <w:p w14:paraId="78AC3B4A" w14:textId="77777777" w:rsidR="00E517BA" w:rsidRPr="007C69BA" w:rsidRDefault="00665892"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ч.2 в редакции решения Совета депутатов от 30.10.2020 г. №217</w:t>
      </w:r>
      <w:r>
        <w:rPr>
          <w:rFonts w:ascii="Times New Roman" w:hAnsi="Times New Roman" w:cs="Times New Roman"/>
          <w:sz w:val="28"/>
          <w:szCs w:val="28"/>
          <w:lang w:eastAsia="ru-RU"/>
        </w:rPr>
        <w:t xml:space="preserve">) </w:t>
      </w:r>
    </w:p>
    <w:p w14:paraId="026B6D7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Опрос граждан проводится по инициативе:</w:t>
      </w:r>
    </w:p>
    <w:p w14:paraId="6E52165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Совета депутатов сельского поселения или главы сельского поселения - по вопросам местного значения;</w:t>
      </w:r>
    </w:p>
    <w:p w14:paraId="5E30BBDC"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органов государственной власти Костромской области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14:paraId="0EA3E22F" w14:textId="77777777" w:rsidR="005C6779" w:rsidRDefault="005C6779" w:rsidP="007C69BA">
      <w:pPr>
        <w:spacing w:after="0" w:line="360" w:lineRule="exact"/>
        <w:ind w:firstLine="709"/>
        <w:jc w:val="both"/>
        <w:rPr>
          <w:rFonts w:ascii="Times New Roman" w:hAnsi="Times New Roman" w:cs="Times New Roman"/>
          <w:sz w:val="28"/>
          <w:szCs w:val="28"/>
          <w:lang w:eastAsia="ru-RU"/>
        </w:rPr>
      </w:pPr>
      <w:r w:rsidRPr="005C6779">
        <w:rPr>
          <w:rFonts w:ascii="Times New Roman" w:hAnsi="Times New Roman" w:cs="Times New Roman"/>
          <w:sz w:val="28"/>
          <w:szCs w:val="28"/>
          <w:lang w:eastAsia="ru-RU"/>
        </w:rPr>
        <w:t>3) жителей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4028D0D5" w14:textId="77777777" w:rsidR="005C6779" w:rsidRPr="007C69BA" w:rsidRDefault="005C6779"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п.3 введен решением Совета депутатов от 30.10.2020 г. №217</w:t>
      </w:r>
      <w:r>
        <w:rPr>
          <w:rFonts w:ascii="Times New Roman" w:hAnsi="Times New Roman" w:cs="Times New Roman"/>
          <w:sz w:val="28"/>
          <w:szCs w:val="28"/>
          <w:lang w:eastAsia="ru-RU"/>
        </w:rPr>
        <w:t>)</w:t>
      </w:r>
    </w:p>
    <w:p w14:paraId="78E0583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Порядок назначения и проведения опроса граждан определяется нормативным правовым актом Совета депутатов сельского поселения в соответствии с Законом Костромской области от 04.03.2016 № 72-6-ЗКО «О порядке назначения и проведения опроса граждан в муниципальных образованиях Костромской области». </w:t>
      </w:r>
    </w:p>
    <w:p w14:paraId="51A511D8"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Решение о назначении опроса граждан принимается Советом депутатов сельского поселения.</w:t>
      </w:r>
      <w:r w:rsidR="005C6779">
        <w:rPr>
          <w:rFonts w:ascii="Times New Roman" w:hAnsi="Times New Roman" w:cs="Times New Roman"/>
          <w:sz w:val="28"/>
          <w:szCs w:val="28"/>
          <w:lang w:eastAsia="ru-RU"/>
        </w:rPr>
        <w:t xml:space="preserve"> </w:t>
      </w:r>
      <w:r w:rsidR="005C6779" w:rsidRPr="005C6779">
        <w:rPr>
          <w:rFonts w:ascii="Times New Roman" w:hAnsi="Times New Roman" w:cs="Times New Roman"/>
          <w:sz w:val="28"/>
          <w:szCs w:val="28"/>
          <w:lang w:eastAsia="ru-RU"/>
        </w:rPr>
        <w:t>Для проведения опроса граждан может использоваться официальный сайт сельского поселения в информационно-телекоммуникационной сети «Интернет</w:t>
      </w:r>
      <w:r w:rsidR="005C6779">
        <w:rPr>
          <w:rFonts w:ascii="Times New Roman" w:hAnsi="Times New Roman" w:cs="Times New Roman"/>
          <w:sz w:val="28"/>
          <w:szCs w:val="28"/>
          <w:lang w:eastAsia="ru-RU"/>
        </w:rPr>
        <w:t>.</w:t>
      </w:r>
    </w:p>
    <w:p w14:paraId="44AA599E" w14:textId="77777777" w:rsidR="005C6779" w:rsidRPr="007C69BA" w:rsidRDefault="005C6779"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ч.5 в редакции решения Совета депутатов от 30.10.2020 №217</w:t>
      </w:r>
      <w:r>
        <w:rPr>
          <w:rFonts w:ascii="Times New Roman" w:hAnsi="Times New Roman" w:cs="Times New Roman"/>
          <w:sz w:val="28"/>
          <w:szCs w:val="28"/>
          <w:lang w:eastAsia="ru-RU"/>
        </w:rPr>
        <w:t>)</w:t>
      </w:r>
    </w:p>
    <w:p w14:paraId="563CED8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 6. В решении Совета депутатов сельского поселения о назначении опроса граждан устанавливаются:</w:t>
      </w:r>
    </w:p>
    <w:p w14:paraId="7A71E3F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дата и сроки проведения опроса;</w:t>
      </w:r>
    </w:p>
    <w:p w14:paraId="7E430E8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формулировка вопроса (вопросов), предлагаемого (предлагаемых) при проведении опроса;</w:t>
      </w:r>
    </w:p>
    <w:p w14:paraId="6D908FA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методика проведения опроса;</w:t>
      </w:r>
    </w:p>
    <w:p w14:paraId="5DE2FDC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форма опросного листа;</w:t>
      </w:r>
    </w:p>
    <w:p w14:paraId="682FE4CF" w14:textId="77777777" w:rsidR="005C6779"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минимальная численность жителей муниципального об</w:t>
      </w:r>
      <w:r w:rsidR="005C6779">
        <w:rPr>
          <w:rFonts w:ascii="Times New Roman" w:hAnsi="Times New Roman" w:cs="Times New Roman"/>
          <w:sz w:val="28"/>
          <w:szCs w:val="28"/>
          <w:lang w:eastAsia="ru-RU"/>
        </w:rPr>
        <w:t>разования, участвующих в опросе;</w:t>
      </w:r>
    </w:p>
    <w:p w14:paraId="1069C7A6" w14:textId="77777777" w:rsidR="00E517BA" w:rsidRDefault="005C6779"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517BA" w:rsidRPr="007C69BA">
        <w:rPr>
          <w:rFonts w:ascii="Times New Roman" w:hAnsi="Times New Roman" w:cs="Times New Roman"/>
          <w:sz w:val="28"/>
          <w:szCs w:val="28"/>
          <w:lang w:eastAsia="ru-RU"/>
        </w:rPr>
        <w:t xml:space="preserve"> </w:t>
      </w:r>
      <w:r w:rsidRPr="005C6779">
        <w:rPr>
          <w:rFonts w:ascii="Times New Roman" w:hAnsi="Times New Roman" w:cs="Times New Roman"/>
          <w:sz w:val="28"/>
          <w:szCs w:val="28"/>
          <w:lang w:eastAsia="ru-RU"/>
        </w:rPr>
        <w:t>порядок идентификации участников опроса в случае проведения опроса граждан с использованием официального сайта сельского поселения в информационно-телекоммуникационной сети «Интернет</w:t>
      </w:r>
      <w:r>
        <w:rPr>
          <w:rFonts w:ascii="Times New Roman" w:hAnsi="Times New Roman" w:cs="Times New Roman"/>
          <w:sz w:val="28"/>
          <w:szCs w:val="28"/>
          <w:lang w:eastAsia="ru-RU"/>
        </w:rPr>
        <w:t>.</w:t>
      </w:r>
    </w:p>
    <w:p w14:paraId="451CD4BD" w14:textId="77777777" w:rsidR="005C6779" w:rsidRPr="007C69BA" w:rsidRDefault="005C6779"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ч.6 в редакции решения Совета депутатов от 30.10.2020 г. №217</w:t>
      </w:r>
      <w:r>
        <w:rPr>
          <w:rFonts w:ascii="Times New Roman" w:hAnsi="Times New Roman" w:cs="Times New Roman"/>
          <w:sz w:val="28"/>
          <w:szCs w:val="28"/>
          <w:lang w:eastAsia="ru-RU"/>
        </w:rPr>
        <w:t>)</w:t>
      </w:r>
    </w:p>
    <w:p w14:paraId="7E1A41A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Жители поселения должны быть проинформированы о проведении опроса граждан не менее чем за 10 дней до его проведения.</w:t>
      </w:r>
    </w:p>
    <w:p w14:paraId="5055B28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Финансирование мероприятий, связанных с подготовкой и проведением опроса граждан, осуществляется:</w:t>
      </w:r>
    </w:p>
    <w:p w14:paraId="02AFDA6A"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за счет средств бюджета поселения - при проведении его по инициативе органов местного самоуправления сельского поселения</w:t>
      </w:r>
      <w:r w:rsidR="005C6779">
        <w:rPr>
          <w:rFonts w:ascii="Times New Roman" w:hAnsi="Times New Roman" w:cs="Times New Roman"/>
          <w:sz w:val="28"/>
          <w:szCs w:val="28"/>
          <w:lang w:eastAsia="ru-RU"/>
        </w:rPr>
        <w:t xml:space="preserve"> или жителей сельского поселения</w:t>
      </w:r>
      <w:r w:rsidRPr="007C69BA">
        <w:rPr>
          <w:rFonts w:ascii="Times New Roman" w:hAnsi="Times New Roman" w:cs="Times New Roman"/>
          <w:sz w:val="28"/>
          <w:szCs w:val="28"/>
          <w:lang w:eastAsia="ru-RU"/>
        </w:rPr>
        <w:t>;</w:t>
      </w:r>
    </w:p>
    <w:p w14:paraId="2F5ACC68" w14:textId="77777777" w:rsidR="00287C2C" w:rsidRPr="007C69BA" w:rsidRDefault="00287C2C"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п.1</w:t>
      </w:r>
      <w:r w:rsidR="00EE1601" w:rsidRPr="002F0C75">
        <w:rPr>
          <w:rFonts w:ascii="Times New Roman" w:hAnsi="Times New Roman" w:cs="Times New Roman"/>
          <w:i/>
          <w:iCs/>
          <w:sz w:val="28"/>
          <w:szCs w:val="28"/>
          <w:lang w:eastAsia="ru-RU"/>
        </w:rPr>
        <w:t xml:space="preserve"> ч.8 в редакции решения Совета депутатов от 30.10.2020 г. №217</w:t>
      </w:r>
      <w:r w:rsidR="00EE1601">
        <w:rPr>
          <w:rFonts w:ascii="Times New Roman" w:hAnsi="Times New Roman" w:cs="Times New Roman"/>
          <w:sz w:val="28"/>
          <w:szCs w:val="28"/>
          <w:lang w:eastAsia="ru-RU"/>
        </w:rPr>
        <w:t>)</w:t>
      </w:r>
    </w:p>
    <w:p w14:paraId="4960789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 2) за счет средств бюджета Костромской области - при проведении его по инициативе органов государственной власти Костромской области.</w:t>
      </w:r>
    </w:p>
    <w:p w14:paraId="14FF1C4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41" w:name="_Toc260317525"/>
      <w:bookmarkStart w:id="42" w:name="_Toc241376051"/>
    </w:p>
    <w:p w14:paraId="19ECF7C9"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21.</w:t>
      </w:r>
      <w:r w:rsidRPr="007C69BA">
        <w:rPr>
          <w:rFonts w:ascii="Times New Roman" w:hAnsi="Times New Roman" w:cs="Times New Roman"/>
          <w:b/>
          <w:bCs/>
          <w:sz w:val="28"/>
          <w:szCs w:val="28"/>
          <w:lang w:eastAsia="ru-RU"/>
        </w:rPr>
        <w:t xml:space="preserve"> Обращения граждан в органы местного самоуправления</w:t>
      </w:r>
      <w:bookmarkEnd w:id="41"/>
      <w:bookmarkEnd w:id="42"/>
    </w:p>
    <w:p w14:paraId="32EA96A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CA1C30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Граждане имеют право на индивидуальные и коллективные обращения в органы местного самоуправления.</w:t>
      </w:r>
    </w:p>
    <w:p w14:paraId="14C3DF4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в Российской Федерации».</w:t>
      </w:r>
    </w:p>
    <w:p w14:paraId="39586FE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w:t>
      </w:r>
    </w:p>
    <w:p w14:paraId="10C96F4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ABE840F" w14:textId="77777777" w:rsidR="00E517BA" w:rsidRPr="007C69BA" w:rsidRDefault="00E517BA" w:rsidP="007C69BA">
      <w:pPr>
        <w:spacing w:after="0" w:line="360" w:lineRule="exact"/>
        <w:ind w:firstLine="709"/>
        <w:jc w:val="both"/>
        <w:outlineLvl w:val="3"/>
        <w:rPr>
          <w:rFonts w:ascii="Times New Roman" w:hAnsi="Times New Roman" w:cs="Times New Roman"/>
          <w:sz w:val="28"/>
          <w:szCs w:val="28"/>
          <w:lang w:eastAsia="ru-RU"/>
        </w:rPr>
      </w:pPr>
      <w:bookmarkStart w:id="43" w:name="_Toc260317526"/>
      <w:bookmarkStart w:id="44" w:name="_Toc241376052"/>
    </w:p>
    <w:p w14:paraId="19DCECB2"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22.</w:t>
      </w:r>
      <w:r w:rsidRPr="007C69BA">
        <w:rPr>
          <w:rFonts w:ascii="Times New Roman" w:hAnsi="Times New Roman" w:cs="Times New Roman"/>
          <w:b/>
          <w:bCs/>
          <w:sz w:val="28"/>
          <w:szCs w:val="28"/>
          <w:lang w:eastAsia="ru-RU"/>
        </w:rPr>
        <w:t xml:space="preserve"> Территориальное общественное самоуправление</w:t>
      </w:r>
      <w:bookmarkEnd w:id="43"/>
      <w:bookmarkEnd w:id="44"/>
    </w:p>
    <w:p w14:paraId="4B7139D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1C3AF8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местного значения.</w:t>
      </w:r>
    </w:p>
    <w:p w14:paraId="5B3205D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Территориальное общественное самоуправление осуществляется в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14:paraId="2916F89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иные территории проживания граждан.</w:t>
      </w:r>
    </w:p>
    <w:p w14:paraId="714BEA3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Границы территории, на которой осуществляется территориальное общественное самоуправление, устанавливаются Советом депутатов сельского поселения по предложению населения, проживающего на данной территории.</w:t>
      </w:r>
    </w:p>
    <w:p w14:paraId="0864F14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Территория, на которой осуществляется территориальное общественное самоуправление, не может входить в состав другой аналогичной территории.</w:t>
      </w:r>
    </w:p>
    <w:p w14:paraId="2389451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42BD5A6"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45" w:name="_Toc260317527"/>
      <w:bookmarkStart w:id="46" w:name="_Toc241376053"/>
      <w:r w:rsidRPr="007C69BA">
        <w:rPr>
          <w:rFonts w:ascii="Times New Roman" w:hAnsi="Times New Roman" w:cs="Times New Roman"/>
          <w:sz w:val="28"/>
          <w:szCs w:val="28"/>
          <w:lang w:eastAsia="ru-RU"/>
        </w:rPr>
        <w:t>Статья 23.</w:t>
      </w:r>
      <w:r w:rsidRPr="007C69BA">
        <w:rPr>
          <w:rFonts w:ascii="Times New Roman" w:hAnsi="Times New Roman" w:cs="Times New Roman"/>
          <w:b/>
          <w:bCs/>
          <w:sz w:val="28"/>
          <w:szCs w:val="28"/>
          <w:lang w:eastAsia="ru-RU"/>
        </w:rPr>
        <w:t xml:space="preserve"> Порядок организации и осуществления территориального</w:t>
      </w:r>
      <w:bookmarkStart w:id="47" w:name="_Toc260317528"/>
      <w:bookmarkStart w:id="48" w:name="_Toc241376054"/>
      <w:bookmarkEnd w:id="45"/>
      <w:bookmarkEnd w:id="46"/>
      <w:r w:rsidR="00842D6E">
        <w:rPr>
          <w:rFonts w:ascii="Times New Roman" w:hAnsi="Times New Roman" w:cs="Times New Roman"/>
          <w:b/>
          <w:bCs/>
          <w:sz w:val="28"/>
          <w:szCs w:val="28"/>
          <w:lang w:eastAsia="ru-RU"/>
        </w:rPr>
        <w:t xml:space="preserve"> </w:t>
      </w:r>
      <w:r w:rsidRPr="007C69BA">
        <w:rPr>
          <w:rFonts w:ascii="Times New Roman" w:hAnsi="Times New Roman" w:cs="Times New Roman"/>
          <w:b/>
          <w:bCs/>
          <w:sz w:val="28"/>
          <w:szCs w:val="28"/>
          <w:lang w:eastAsia="ru-RU"/>
        </w:rPr>
        <w:t>общественного самоуправления</w:t>
      </w:r>
      <w:bookmarkEnd w:id="47"/>
      <w:bookmarkEnd w:id="48"/>
    </w:p>
    <w:p w14:paraId="00B022C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0335EE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4DCD5EC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Выборы и деятельность органов территориального общественного самоуправления осуществляются в соответствии с уставом территориального общественного самоуправления.</w:t>
      </w:r>
    </w:p>
    <w:p w14:paraId="5AB9AB8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 </w:t>
      </w:r>
    </w:p>
    <w:p w14:paraId="1FF5529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Порядок регистрации устава территориального общественного самоуправления определяется нормативным правовым актом Совета депутатов сельского поселения.</w:t>
      </w:r>
    </w:p>
    <w:p w14:paraId="216D9BA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 - правовой форме некоммерческой организации.</w:t>
      </w:r>
    </w:p>
    <w:p w14:paraId="04F9561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Собрания, конференции граждан по вопросам деятельности территориального общественного самоуправления созываются в соответствии с уставом территориального общественного самоуправления. </w:t>
      </w:r>
    </w:p>
    <w:p w14:paraId="6C68BD4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0932D9A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7ED4118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К исключительным полномочиям собрания, конференции граждан, осуществляющих территориальное общественное самоуправление, относятся:</w:t>
      </w:r>
    </w:p>
    <w:p w14:paraId="28B2A8D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установление структуры органов территориального общественного самоуправления;</w:t>
      </w:r>
    </w:p>
    <w:p w14:paraId="6905015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принятие устава территориального общественного самоуправления, внесение в него изменений и дополнений;</w:t>
      </w:r>
    </w:p>
    <w:p w14:paraId="00109B3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избрание органов территориального общественного самоуправления;</w:t>
      </w:r>
    </w:p>
    <w:p w14:paraId="181FE44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определение основных направлений деятельности территориального общественного самоуправления;</w:t>
      </w:r>
    </w:p>
    <w:p w14:paraId="1A843F7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утверждение сметы доходов и расходов территориального общественного самоуправления и отчета о ее исполнении;</w:t>
      </w:r>
    </w:p>
    <w:p w14:paraId="5E83CC62"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рассмотрение и утверждение отчетов о деятельности органов территориально</w:t>
      </w:r>
      <w:r w:rsidR="00EE1601">
        <w:rPr>
          <w:rFonts w:ascii="Times New Roman" w:hAnsi="Times New Roman" w:cs="Times New Roman"/>
          <w:sz w:val="28"/>
          <w:szCs w:val="28"/>
          <w:lang w:eastAsia="ru-RU"/>
        </w:rPr>
        <w:t>го общественного самоуправления;</w:t>
      </w:r>
    </w:p>
    <w:p w14:paraId="0144A191" w14:textId="77777777" w:rsidR="00EE1601" w:rsidRDefault="00EE1601" w:rsidP="007C69BA">
      <w:pPr>
        <w:spacing w:after="0" w:line="360" w:lineRule="exact"/>
        <w:ind w:firstLine="709"/>
        <w:jc w:val="both"/>
        <w:rPr>
          <w:rFonts w:ascii="Times New Roman" w:hAnsi="Times New Roman" w:cs="Times New Roman"/>
          <w:bCs/>
          <w:iCs/>
          <w:sz w:val="28"/>
          <w:szCs w:val="28"/>
          <w:lang w:eastAsia="ru-RU"/>
        </w:rPr>
      </w:pPr>
      <w:r w:rsidRPr="00EE1601">
        <w:rPr>
          <w:rFonts w:ascii="Times New Roman" w:hAnsi="Times New Roman" w:cs="Times New Roman"/>
          <w:bCs/>
          <w:iCs/>
          <w:sz w:val="28"/>
          <w:szCs w:val="28"/>
          <w:lang w:eastAsia="ru-RU"/>
        </w:rPr>
        <w:t>7) обсуждение инициативного проекта и принятие решения по вопросу о его одобрении</w:t>
      </w:r>
      <w:r>
        <w:rPr>
          <w:rFonts w:ascii="Times New Roman" w:hAnsi="Times New Roman" w:cs="Times New Roman"/>
          <w:bCs/>
          <w:iCs/>
          <w:sz w:val="28"/>
          <w:szCs w:val="28"/>
          <w:lang w:eastAsia="ru-RU"/>
        </w:rPr>
        <w:t>.</w:t>
      </w:r>
    </w:p>
    <w:p w14:paraId="40F6F066" w14:textId="77777777" w:rsidR="00F83837" w:rsidRPr="00F83837" w:rsidRDefault="00EE1601" w:rsidP="002F0C75">
      <w:pPr>
        <w:spacing w:after="0" w:line="360" w:lineRule="exact"/>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w:t>
      </w:r>
      <w:r w:rsidRPr="002F0C75">
        <w:rPr>
          <w:rFonts w:ascii="Times New Roman" w:hAnsi="Times New Roman" w:cs="Times New Roman"/>
          <w:bCs/>
          <w:i/>
          <w:sz w:val="28"/>
          <w:szCs w:val="28"/>
          <w:lang w:eastAsia="ru-RU"/>
        </w:rPr>
        <w:t xml:space="preserve">п.7 ч.6 введен решением Совета депутатов от </w:t>
      </w:r>
      <w:r w:rsidR="00F83837" w:rsidRPr="002F0C75">
        <w:rPr>
          <w:rFonts w:ascii="Times New Roman" w:hAnsi="Times New Roman" w:cs="Times New Roman"/>
          <w:bCs/>
          <w:i/>
          <w:sz w:val="28"/>
          <w:szCs w:val="28"/>
          <w:lang w:eastAsia="ru-RU"/>
        </w:rPr>
        <w:t>30.10.2020 г. №217</w:t>
      </w:r>
      <w:r w:rsidR="00F83837">
        <w:rPr>
          <w:rFonts w:ascii="Times New Roman" w:hAnsi="Times New Roman" w:cs="Times New Roman"/>
          <w:bCs/>
          <w:iCs/>
          <w:sz w:val="28"/>
          <w:szCs w:val="28"/>
          <w:lang w:eastAsia="ru-RU"/>
        </w:rPr>
        <w:t>)</w:t>
      </w:r>
    </w:p>
    <w:p w14:paraId="5C713FC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Органы территориального общественного самоуправления:</w:t>
      </w:r>
    </w:p>
    <w:p w14:paraId="7FA8F94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представляют интересы населения, проживающего на соответствующей территории;</w:t>
      </w:r>
    </w:p>
    <w:p w14:paraId="107105C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обеспечивают исполнение решений, принятых на собраниях и конференциях граждан;</w:t>
      </w:r>
    </w:p>
    <w:p w14:paraId="5AF727B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56BB6674"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6E565B36" w14:textId="77777777" w:rsidR="00F83837" w:rsidRDefault="00F83837" w:rsidP="007C69BA">
      <w:pPr>
        <w:spacing w:after="0" w:line="360" w:lineRule="exact"/>
        <w:ind w:firstLine="709"/>
        <w:jc w:val="both"/>
        <w:rPr>
          <w:rFonts w:ascii="Times New Roman" w:hAnsi="Times New Roman" w:cs="Times New Roman"/>
          <w:sz w:val="28"/>
          <w:szCs w:val="28"/>
          <w:lang w:eastAsia="ru-RU"/>
        </w:rPr>
      </w:pPr>
      <w:r w:rsidRPr="00F83837">
        <w:rPr>
          <w:rFonts w:ascii="Times New Roman" w:hAnsi="Times New Roman" w:cs="Times New Roman"/>
          <w:sz w:val="28"/>
          <w:szCs w:val="28"/>
          <w:lang w:eastAsia="ru-RU"/>
        </w:rPr>
        <w:t>7.1 Органы территориального общественного самоуправления могут выдвигать инициативный проект в качестве инициаторов проекта</w:t>
      </w:r>
      <w:r>
        <w:rPr>
          <w:rFonts w:ascii="Times New Roman" w:hAnsi="Times New Roman" w:cs="Times New Roman"/>
          <w:sz w:val="28"/>
          <w:szCs w:val="28"/>
          <w:lang w:eastAsia="ru-RU"/>
        </w:rPr>
        <w:t>.</w:t>
      </w:r>
    </w:p>
    <w:p w14:paraId="01F6161D" w14:textId="77777777" w:rsidR="00F83837" w:rsidRPr="007C69BA" w:rsidRDefault="00F83837" w:rsidP="002F0C75">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ч.7.1 введена решением Совета депутатов от 30.10.2020 г. №217</w:t>
      </w:r>
      <w:r>
        <w:rPr>
          <w:rFonts w:ascii="Times New Roman" w:hAnsi="Times New Roman" w:cs="Times New Roman"/>
          <w:sz w:val="28"/>
          <w:szCs w:val="28"/>
          <w:lang w:eastAsia="ru-RU"/>
        </w:rPr>
        <w:t>)</w:t>
      </w:r>
    </w:p>
    <w:p w14:paraId="58BB14C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Порядок выделения необходимых средств из бюджета сельского поселения на основании договоров, заключаемых территориальным общественным самоуправлением с органами местного самоуправления поселения, определяется нормативными правовыми актами Совета депутатов сельского поселения.</w:t>
      </w:r>
    </w:p>
    <w:p w14:paraId="1C19D42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5EC477D"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24.</w:t>
      </w:r>
      <w:r w:rsidRPr="007C69BA">
        <w:rPr>
          <w:rFonts w:ascii="Times New Roman" w:hAnsi="Times New Roman" w:cs="Times New Roman"/>
          <w:b/>
          <w:bCs/>
          <w:sz w:val="28"/>
          <w:szCs w:val="28"/>
          <w:lang w:eastAsia="ru-RU"/>
        </w:rPr>
        <w:t xml:space="preserve"> Сход граждан</w:t>
      </w:r>
    </w:p>
    <w:p w14:paraId="747F5B27"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p>
    <w:p w14:paraId="54D8D1B7"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 случаях, предусмотренных Федеральным законом «Об общих принципах организации местного самоуправления в Российской Федерации», сход граждан может проводиться:</w:t>
      </w:r>
    </w:p>
    <w:p w14:paraId="1CF23EB6"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14:paraId="145C8ECE"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3DDF41A3" w14:textId="77777777" w:rsidR="00E517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r w:rsidR="001D25CF">
        <w:rPr>
          <w:rFonts w:ascii="Times New Roman" w:hAnsi="Times New Roman" w:cs="Times New Roman"/>
          <w:sz w:val="28"/>
          <w:szCs w:val="28"/>
          <w:lang w:eastAsia="ru-RU"/>
        </w:rPr>
        <w:t>;</w:t>
      </w:r>
    </w:p>
    <w:p w14:paraId="38E5EB06" w14:textId="77777777" w:rsidR="001D25CF" w:rsidRDefault="001D25CF"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1D25CF">
        <w:rPr>
          <w:rFonts w:ascii="Times New Roman" w:hAnsi="Times New Roman" w:cs="Times New Roman"/>
          <w:sz w:val="28"/>
          <w:szCs w:val="28"/>
          <w:lang w:eastAsia="ru-RU"/>
        </w:rPr>
        <w:t>4) в соответствии с законом Костромской области на части территории населенного пункта, входящего в состав сельского поселения, по вопросу введения и использования средств самообложения граждан на данной части территории населенного пункта.</w:t>
      </w:r>
    </w:p>
    <w:p w14:paraId="677612BA" w14:textId="77777777" w:rsidR="001D25CF" w:rsidRDefault="001D25CF" w:rsidP="002F0C75">
      <w:pPr>
        <w:autoSpaceDE w:val="0"/>
        <w:autoSpaceDN w:val="0"/>
        <w:adjustRightInd w:val="0"/>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п.4 ч.1 ст.24 введен решением Совета депутатов от 28.06.2021 года №243</w:t>
      </w:r>
      <w:r>
        <w:rPr>
          <w:rFonts w:ascii="Times New Roman" w:hAnsi="Times New Roman" w:cs="Times New Roman"/>
          <w:sz w:val="28"/>
          <w:szCs w:val="28"/>
          <w:lang w:eastAsia="ru-RU"/>
        </w:rPr>
        <w:t>)</w:t>
      </w:r>
    </w:p>
    <w:p w14:paraId="37B969B3" w14:textId="77777777" w:rsidR="001D25CF" w:rsidRDefault="001D25CF"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1D25CF">
        <w:rPr>
          <w:rFonts w:ascii="Times New Roman" w:hAnsi="Times New Roman" w:cs="Times New Roman"/>
          <w:sz w:val="28"/>
          <w:szCs w:val="28"/>
          <w:lang w:eastAsia="ru-RU"/>
        </w:rPr>
        <w:t>1.1. Сход граждан, предусмотренный пунктом 4 части 1 настоящей статьи, может созываться Советом депутатов Сандогорского сельского поселения Костромского муниципального района Костромской области по инициативе группы жителей соответствующей части территории населенного пункта численностью не менее 10 человек.</w:t>
      </w:r>
    </w:p>
    <w:p w14:paraId="5F18C2BB" w14:textId="77777777" w:rsidR="001D25CF" w:rsidRPr="007C69BA" w:rsidRDefault="001D25CF" w:rsidP="002F0C75">
      <w:pPr>
        <w:autoSpaceDE w:val="0"/>
        <w:autoSpaceDN w:val="0"/>
        <w:adjustRightInd w:val="0"/>
        <w:spacing w:after="0" w:line="360" w:lineRule="exact"/>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xml:space="preserve">( </w:t>
      </w:r>
      <w:r w:rsidRPr="002F0C75">
        <w:rPr>
          <w:rFonts w:ascii="Times New Roman" w:hAnsi="Times New Roman" w:cs="Times New Roman"/>
          <w:i/>
          <w:iCs/>
          <w:sz w:val="28"/>
          <w:szCs w:val="28"/>
          <w:lang w:eastAsia="ru-RU"/>
        </w:rPr>
        <w:t>ч.1.1</w:t>
      </w:r>
      <w:proofErr w:type="gramEnd"/>
      <w:r w:rsidRPr="002F0C75">
        <w:rPr>
          <w:rFonts w:ascii="Times New Roman" w:hAnsi="Times New Roman" w:cs="Times New Roman"/>
          <w:i/>
          <w:iCs/>
          <w:sz w:val="28"/>
          <w:szCs w:val="28"/>
          <w:lang w:eastAsia="ru-RU"/>
        </w:rPr>
        <w:t xml:space="preserve"> ст.24 введена решением Совета депутатов от 28.06.2021 года №243</w:t>
      </w:r>
      <w:r>
        <w:rPr>
          <w:rFonts w:ascii="Times New Roman" w:hAnsi="Times New Roman" w:cs="Times New Roman"/>
          <w:sz w:val="28"/>
          <w:szCs w:val="28"/>
          <w:lang w:eastAsia="ru-RU"/>
        </w:rPr>
        <w:t>)</w:t>
      </w:r>
    </w:p>
    <w:p w14:paraId="53F35D71" w14:textId="77777777" w:rsidR="00E517BA" w:rsidRPr="00F845B9"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w:t>
      </w:r>
      <w:r w:rsidRPr="00F845B9">
        <w:rPr>
          <w:rFonts w:ascii="Times New Roman" w:hAnsi="Times New Roman" w:cs="Times New Roman"/>
          <w:sz w:val="28"/>
          <w:szCs w:val="28"/>
          <w:lang w:eastAsia="ru-RU"/>
        </w:rPr>
        <w:t>службе.</w:t>
      </w:r>
    </w:p>
    <w:p w14:paraId="3A54AC44" w14:textId="77777777" w:rsidR="00E517BA" w:rsidRPr="00F845B9" w:rsidRDefault="00E517BA" w:rsidP="007C69BA">
      <w:pPr>
        <w:autoSpaceDE w:val="0"/>
        <w:autoSpaceDN w:val="0"/>
        <w:adjustRightInd w:val="0"/>
        <w:spacing w:after="0" w:line="360" w:lineRule="exact"/>
        <w:ind w:firstLine="709"/>
        <w:jc w:val="both"/>
        <w:rPr>
          <w:rFonts w:ascii="Times New Roman" w:eastAsia="Times New Roman" w:hAnsi="Times New Roman"/>
          <w:sz w:val="28"/>
          <w:szCs w:val="28"/>
          <w:lang w:eastAsia="ru-RU"/>
        </w:rPr>
      </w:pPr>
      <w:r w:rsidRPr="00F845B9">
        <w:rPr>
          <w:rFonts w:ascii="Times New Roman" w:hAnsi="Times New Roman" w:cs="Times New Roman"/>
          <w:sz w:val="28"/>
          <w:szCs w:val="28"/>
          <w:lang w:eastAsia="ru-RU"/>
        </w:rPr>
        <w:t xml:space="preserve">3. </w:t>
      </w:r>
      <w:r w:rsidR="00796A72" w:rsidRPr="00F845B9">
        <w:rPr>
          <w:rFonts w:ascii="Times New Roman" w:eastAsia="Times New Roman" w:hAnsi="Times New Roman"/>
          <w:sz w:val="28"/>
          <w:szCs w:val="28"/>
          <w:lang w:eastAsia="ru-RU"/>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w:t>
      </w:r>
      <w:r w:rsidR="001D25CF">
        <w:rPr>
          <w:rFonts w:ascii="Times New Roman" w:eastAsia="Times New Roman" w:hAnsi="Times New Roman"/>
          <w:sz w:val="28"/>
          <w:szCs w:val="28"/>
          <w:lang w:eastAsia="ru-RU"/>
        </w:rPr>
        <w:t xml:space="preserve"> либо части его территории</w:t>
      </w:r>
      <w:r w:rsidR="00796A72" w:rsidRPr="00F845B9">
        <w:rPr>
          <w:rFonts w:ascii="Times New Roman" w:eastAsia="Times New Roman" w:hAnsi="Times New Roman"/>
          <w:sz w:val="28"/>
          <w:szCs w:val="28"/>
          <w:lang w:eastAsia="ru-RU"/>
        </w:rPr>
        <w:t xml:space="preserve"> или поселения.</w:t>
      </w:r>
      <w:r w:rsidR="00796A72" w:rsidRPr="00F845B9">
        <w:rPr>
          <w:rFonts w:ascii="Times New Roman" w:hAnsi="Times New Roman"/>
          <w:sz w:val="28"/>
          <w:szCs w:val="28"/>
          <w:lang w:eastAsia="ru-RU"/>
        </w:rPr>
        <w:t xml:space="preserve">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r w:rsidR="00796A72" w:rsidRPr="00F845B9">
        <w:rPr>
          <w:rFonts w:ascii="Times New Roman" w:eastAsia="Times New Roman" w:hAnsi="Times New Roman"/>
          <w:sz w:val="28"/>
          <w:szCs w:val="28"/>
          <w:lang w:eastAsia="ru-RU"/>
        </w:rPr>
        <w:t xml:space="preserve"> Решение такого схода граждан считается принятым, если за него проголосовало более половины участников схода граждан.</w:t>
      </w:r>
    </w:p>
    <w:p w14:paraId="5D617BFA" w14:textId="77777777" w:rsidR="00796A72" w:rsidRPr="00F845B9" w:rsidRDefault="00796A72" w:rsidP="00796A72">
      <w:pPr>
        <w:autoSpaceDE w:val="0"/>
        <w:autoSpaceDN w:val="0"/>
        <w:adjustRightInd w:val="0"/>
        <w:spacing w:after="0" w:line="360" w:lineRule="exact"/>
        <w:jc w:val="both"/>
        <w:rPr>
          <w:rFonts w:ascii="Times New Roman" w:hAnsi="Times New Roman" w:cs="Times New Roman"/>
          <w:sz w:val="28"/>
          <w:szCs w:val="28"/>
          <w:lang w:eastAsia="ru-RU"/>
        </w:rPr>
      </w:pPr>
      <w:r w:rsidRPr="00F845B9">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 xml:space="preserve">ч.3 в редакции решения </w:t>
      </w:r>
      <w:r w:rsidR="001D25CF" w:rsidRPr="002F0C75">
        <w:rPr>
          <w:rFonts w:ascii="Times New Roman" w:hAnsi="Times New Roman" w:cs="Times New Roman"/>
          <w:i/>
          <w:iCs/>
          <w:sz w:val="28"/>
          <w:szCs w:val="28"/>
          <w:lang w:eastAsia="ru-RU"/>
        </w:rPr>
        <w:t xml:space="preserve">Совета депутатов </w:t>
      </w:r>
      <w:r w:rsidRPr="002F0C75">
        <w:rPr>
          <w:rFonts w:ascii="Times New Roman" w:hAnsi="Times New Roman" w:cs="Times New Roman"/>
          <w:i/>
          <w:iCs/>
          <w:sz w:val="28"/>
          <w:szCs w:val="28"/>
          <w:lang w:eastAsia="ru-RU"/>
        </w:rPr>
        <w:t>от 30.12.2019 года № 175</w:t>
      </w:r>
      <w:r w:rsidR="001D25CF" w:rsidRPr="002F0C75">
        <w:rPr>
          <w:rFonts w:ascii="Times New Roman" w:hAnsi="Times New Roman" w:cs="Times New Roman"/>
          <w:i/>
          <w:iCs/>
          <w:sz w:val="28"/>
          <w:szCs w:val="28"/>
          <w:lang w:eastAsia="ru-RU"/>
        </w:rPr>
        <w:t>, от 28.06.2021 года №243</w:t>
      </w:r>
      <w:r w:rsidRPr="00F845B9">
        <w:rPr>
          <w:rFonts w:ascii="Times New Roman" w:hAnsi="Times New Roman" w:cs="Times New Roman"/>
          <w:sz w:val="28"/>
          <w:szCs w:val="28"/>
          <w:lang w:eastAsia="ru-RU"/>
        </w:rPr>
        <w:t>)</w:t>
      </w:r>
    </w:p>
    <w:p w14:paraId="7FDE0666" w14:textId="77777777" w:rsidR="00796A72" w:rsidRPr="00796A72" w:rsidRDefault="00796A72" w:rsidP="00796A72">
      <w:pPr>
        <w:autoSpaceDE w:val="0"/>
        <w:autoSpaceDN w:val="0"/>
        <w:adjustRightInd w:val="0"/>
        <w:spacing w:after="0" w:line="360" w:lineRule="exact"/>
        <w:jc w:val="both"/>
        <w:rPr>
          <w:rFonts w:ascii="Times New Roman" w:hAnsi="Times New Roman" w:cs="Times New Roman"/>
          <w:i/>
          <w:sz w:val="28"/>
          <w:szCs w:val="28"/>
          <w:lang w:eastAsia="ru-RU"/>
        </w:rPr>
      </w:pPr>
    </w:p>
    <w:p w14:paraId="03A87C6E"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25.</w:t>
      </w:r>
      <w:r w:rsidRPr="007C69BA">
        <w:rPr>
          <w:rFonts w:ascii="Times New Roman" w:hAnsi="Times New Roman" w:cs="Times New Roman"/>
          <w:b/>
          <w:bCs/>
          <w:sz w:val="28"/>
          <w:szCs w:val="28"/>
          <w:lang w:eastAsia="ru-RU"/>
        </w:rPr>
        <w:t xml:space="preserve"> Староста сельского населенного пункта</w:t>
      </w:r>
    </w:p>
    <w:p w14:paraId="71BA47B9"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p>
    <w:p w14:paraId="125E7427"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14:paraId="4C9ABE08" w14:textId="2B482E4F" w:rsidR="00E517BA" w:rsidRPr="00542E03" w:rsidRDefault="00E517BA" w:rsidP="007C69BA">
      <w:pPr>
        <w:autoSpaceDE w:val="0"/>
        <w:autoSpaceDN w:val="0"/>
        <w:adjustRightInd w:val="0"/>
        <w:spacing w:after="0" w:line="360" w:lineRule="exact"/>
        <w:ind w:firstLine="709"/>
        <w:jc w:val="both"/>
        <w:rPr>
          <w:rFonts w:ascii="Times New Roman" w:hAnsi="Times New Roman" w:cs="Times New Roman"/>
          <w:i/>
          <w:iCs/>
          <w:sz w:val="28"/>
          <w:szCs w:val="28"/>
          <w:lang w:eastAsia="ru-RU"/>
        </w:rPr>
      </w:pPr>
      <w:r w:rsidRPr="007C69BA">
        <w:rPr>
          <w:rFonts w:ascii="Times New Roman" w:hAnsi="Times New Roman" w:cs="Times New Roman"/>
          <w:sz w:val="28"/>
          <w:szCs w:val="28"/>
          <w:lang w:eastAsia="ru-RU"/>
        </w:rPr>
        <w:t xml:space="preserve">2. </w:t>
      </w:r>
      <w:r w:rsidR="00542E03" w:rsidRPr="00542E03">
        <w:rPr>
          <w:rFonts w:ascii="Times New Roman" w:hAnsi="Times New Roman" w:cs="Times New Roman"/>
          <w:sz w:val="28"/>
          <w:szCs w:val="28"/>
          <w:lang w:eastAsia="ru-RU"/>
        </w:rPr>
        <w:t>Староста сельского населенного пункта назначается Советом депутатов Сандогорского сельского поселения Костромского муниципального района Костромской области,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sidRPr="00542E03">
        <w:rPr>
          <w:rFonts w:ascii="Times New Roman" w:hAnsi="Times New Roman" w:cs="Times New Roman"/>
          <w:i/>
          <w:iCs/>
          <w:sz w:val="28"/>
          <w:szCs w:val="28"/>
          <w:lang w:eastAsia="ru-RU"/>
        </w:rPr>
        <w:t>.</w:t>
      </w:r>
      <w:r w:rsidR="00542E03" w:rsidRPr="00542E03">
        <w:rPr>
          <w:rFonts w:ascii="Times New Roman" w:hAnsi="Times New Roman" w:cs="Times New Roman"/>
          <w:i/>
          <w:iCs/>
          <w:sz w:val="28"/>
          <w:szCs w:val="28"/>
          <w:lang w:eastAsia="ru-RU"/>
        </w:rPr>
        <w:t>(</w:t>
      </w:r>
      <w:r w:rsidR="00542E03" w:rsidRPr="00542E03">
        <w:rPr>
          <w:i/>
          <w:iCs/>
        </w:rPr>
        <w:t xml:space="preserve"> </w:t>
      </w:r>
      <w:r w:rsidR="00542E03" w:rsidRPr="00542E03">
        <w:rPr>
          <w:rFonts w:ascii="Times New Roman" w:hAnsi="Times New Roman" w:cs="Times New Roman"/>
          <w:i/>
          <w:iCs/>
          <w:sz w:val="28"/>
          <w:szCs w:val="28"/>
          <w:lang w:eastAsia="ru-RU"/>
        </w:rPr>
        <w:t>ч.</w:t>
      </w:r>
      <w:r w:rsidR="00542E03" w:rsidRPr="00542E03">
        <w:rPr>
          <w:rFonts w:ascii="Times New Roman" w:hAnsi="Times New Roman" w:cs="Times New Roman"/>
          <w:i/>
          <w:iCs/>
          <w:sz w:val="28"/>
          <w:szCs w:val="28"/>
          <w:lang w:eastAsia="ru-RU"/>
        </w:rPr>
        <w:t>2</w:t>
      </w:r>
      <w:r w:rsidR="00542E03" w:rsidRPr="00542E03">
        <w:rPr>
          <w:rFonts w:ascii="Times New Roman" w:hAnsi="Times New Roman" w:cs="Times New Roman"/>
          <w:i/>
          <w:iCs/>
          <w:sz w:val="28"/>
          <w:szCs w:val="28"/>
          <w:lang w:eastAsia="ru-RU"/>
        </w:rPr>
        <w:t xml:space="preserve"> в редакции решения Совета депутатов от </w:t>
      </w:r>
      <w:r w:rsidR="00542E03" w:rsidRPr="00542E03">
        <w:rPr>
          <w:rFonts w:ascii="Times New Roman" w:hAnsi="Times New Roman" w:cs="Times New Roman"/>
          <w:i/>
          <w:iCs/>
          <w:sz w:val="28"/>
          <w:szCs w:val="28"/>
          <w:lang w:eastAsia="ru-RU"/>
        </w:rPr>
        <w:t>06.07.2023</w:t>
      </w:r>
      <w:r w:rsidR="00542E03" w:rsidRPr="00542E03">
        <w:rPr>
          <w:rFonts w:ascii="Times New Roman" w:hAnsi="Times New Roman" w:cs="Times New Roman"/>
          <w:i/>
          <w:iCs/>
          <w:sz w:val="28"/>
          <w:szCs w:val="28"/>
          <w:lang w:eastAsia="ru-RU"/>
        </w:rPr>
        <w:t xml:space="preserve"> года № </w:t>
      </w:r>
      <w:r w:rsidR="00542E03" w:rsidRPr="00542E03">
        <w:rPr>
          <w:rFonts w:ascii="Times New Roman" w:hAnsi="Times New Roman" w:cs="Times New Roman"/>
          <w:i/>
          <w:iCs/>
          <w:sz w:val="28"/>
          <w:szCs w:val="28"/>
          <w:lang w:eastAsia="ru-RU"/>
        </w:rPr>
        <w:t>140)</w:t>
      </w:r>
    </w:p>
    <w:p w14:paraId="677905C8" w14:textId="1D58FA17" w:rsidR="00E517BA" w:rsidRPr="00542E03" w:rsidRDefault="00E517BA" w:rsidP="007C69BA">
      <w:pPr>
        <w:autoSpaceDE w:val="0"/>
        <w:autoSpaceDN w:val="0"/>
        <w:adjustRightInd w:val="0"/>
        <w:spacing w:after="0" w:line="360" w:lineRule="exact"/>
        <w:ind w:firstLine="709"/>
        <w:jc w:val="both"/>
        <w:rPr>
          <w:rFonts w:ascii="Times New Roman" w:hAnsi="Times New Roman" w:cs="Times New Roman"/>
          <w:i/>
          <w:iCs/>
          <w:sz w:val="28"/>
          <w:szCs w:val="28"/>
          <w:lang w:eastAsia="ru-RU"/>
        </w:rPr>
      </w:pPr>
      <w:r w:rsidRPr="007C69BA">
        <w:rPr>
          <w:rFonts w:ascii="Times New Roman" w:hAnsi="Times New Roman" w:cs="Times New Roman"/>
          <w:sz w:val="28"/>
          <w:szCs w:val="28"/>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00542E03" w:rsidRPr="00542E03">
        <w:t xml:space="preserve"> </w:t>
      </w:r>
      <w:r w:rsidR="00542E03" w:rsidRPr="00542E03">
        <w:rPr>
          <w:rFonts w:ascii="Times New Roman" w:hAnsi="Times New Roman" w:cs="Times New Roman"/>
          <w:i/>
          <w:iCs/>
          <w:sz w:val="28"/>
          <w:szCs w:val="28"/>
          <w:lang w:eastAsia="ru-RU"/>
        </w:rPr>
        <w:t>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7C69BA">
        <w:rPr>
          <w:rFonts w:ascii="Times New Roman" w:hAnsi="Times New Roman" w:cs="Times New Roman"/>
          <w:sz w:val="28"/>
          <w:szCs w:val="28"/>
          <w:lang w:eastAsia="ru-RU"/>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00542E03" w:rsidRPr="00542E03">
        <w:t xml:space="preserve"> </w:t>
      </w:r>
      <w:r w:rsidR="00542E03" w:rsidRPr="00542E03">
        <w:rPr>
          <w:rFonts w:ascii="Times New Roman" w:hAnsi="Times New Roman" w:cs="Times New Roman"/>
          <w:i/>
          <w:iCs/>
          <w:sz w:val="28"/>
          <w:szCs w:val="28"/>
          <w:lang w:eastAsia="ru-RU"/>
        </w:rPr>
        <w:t>(Дополнено</w:t>
      </w:r>
      <w:r w:rsidR="00542E03" w:rsidRPr="00542E03">
        <w:rPr>
          <w:rFonts w:ascii="Times New Roman" w:hAnsi="Times New Roman" w:cs="Times New Roman"/>
          <w:i/>
          <w:iCs/>
          <w:sz w:val="28"/>
          <w:szCs w:val="28"/>
          <w:lang w:eastAsia="ru-RU"/>
        </w:rPr>
        <w:t xml:space="preserve"> решени</w:t>
      </w:r>
      <w:r w:rsidR="00542E03" w:rsidRPr="00542E03">
        <w:rPr>
          <w:rFonts w:ascii="Times New Roman" w:hAnsi="Times New Roman" w:cs="Times New Roman"/>
          <w:i/>
          <w:iCs/>
          <w:sz w:val="28"/>
          <w:szCs w:val="28"/>
          <w:lang w:eastAsia="ru-RU"/>
        </w:rPr>
        <w:t>ем</w:t>
      </w:r>
      <w:r w:rsidR="00542E03" w:rsidRPr="00542E03">
        <w:rPr>
          <w:rFonts w:ascii="Times New Roman" w:hAnsi="Times New Roman" w:cs="Times New Roman"/>
          <w:i/>
          <w:iCs/>
          <w:sz w:val="28"/>
          <w:szCs w:val="28"/>
          <w:lang w:eastAsia="ru-RU"/>
        </w:rPr>
        <w:t xml:space="preserve"> Совета депутатов от 06.07.2023 года № 140)</w:t>
      </w:r>
    </w:p>
    <w:p w14:paraId="28DFB16F"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Старостой сельского населенного пункта не может быть назначено лицо:</w:t>
      </w:r>
    </w:p>
    <w:p w14:paraId="28A6B8C1" w14:textId="17DE2BAB" w:rsidR="00E517BA" w:rsidRPr="00542E03" w:rsidRDefault="00E517BA" w:rsidP="007C69BA">
      <w:pPr>
        <w:autoSpaceDE w:val="0"/>
        <w:autoSpaceDN w:val="0"/>
        <w:adjustRightInd w:val="0"/>
        <w:spacing w:after="0" w:line="360" w:lineRule="exact"/>
        <w:ind w:firstLine="709"/>
        <w:jc w:val="both"/>
        <w:rPr>
          <w:rFonts w:ascii="Times New Roman" w:hAnsi="Times New Roman" w:cs="Times New Roman"/>
          <w:i/>
          <w:iCs/>
          <w:sz w:val="28"/>
          <w:szCs w:val="28"/>
          <w:lang w:eastAsia="ru-RU"/>
        </w:rPr>
      </w:pPr>
      <w:r w:rsidRPr="007C69BA">
        <w:rPr>
          <w:rFonts w:ascii="Times New Roman" w:hAnsi="Times New Roman" w:cs="Times New Roman"/>
          <w:sz w:val="28"/>
          <w:szCs w:val="28"/>
          <w:lang w:eastAsia="ru-RU"/>
        </w:rPr>
        <w:t xml:space="preserve">1) замещающее государственную должность, должность государственной гражданской службы, муниципальную должность </w:t>
      </w:r>
      <w:r w:rsidR="00542E03" w:rsidRPr="00542E03">
        <w:rPr>
          <w:rFonts w:ascii="Times New Roman" w:hAnsi="Times New Roman" w:cs="Times New Roman"/>
          <w:i/>
          <w:iCs/>
          <w:sz w:val="28"/>
          <w:szCs w:val="28"/>
          <w:lang w:eastAsia="ru-RU"/>
        </w:rPr>
        <w:t>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00542E03" w:rsidRPr="00542E03">
        <w:rPr>
          <w:rFonts w:ascii="Times New Roman" w:hAnsi="Times New Roman" w:cs="Times New Roman"/>
          <w:sz w:val="28"/>
          <w:szCs w:val="28"/>
          <w:lang w:eastAsia="ru-RU"/>
        </w:rPr>
        <w:t xml:space="preserve"> </w:t>
      </w:r>
      <w:r w:rsidRPr="007C69BA">
        <w:rPr>
          <w:rFonts w:ascii="Times New Roman" w:hAnsi="Times New Roman" w:cs="Times New Roman"/>
          <w:sz w:val="28"/>
          <w:szCs w:val="28"/>
          <w:lang w:eastAsia="ru-RU"/>
        </w:rPr>
        <w:t>или должность муниципальной службы;</w:t>
      </w:r>
      <w:r w:rsidR="00542E03" w:rsidRPr="00542E03">
        <w:t xml:space="preserve"> </w:t>
      </w:r>
      <w:r w:rsidR="00542E03" w:rsidRPr="00542E03">
        <w:rPr>
          <w:rFonts w:ascii="Times New Roman" w:hAnsi="Times New Roman" w:cs="Times New Roman"/>
          <w:i/>
          <w:iCs/>
          <w:sz w:val="28"/>
          <w:szCs w:val="28"/>
          <w:lang w:eastAsia="ru-RU"/>
        </w:rPr>
        <w:t>(Дополнено решением Совета депутатов от 06.07.2023 года № 140)</w:t>
      </w:r>
    </w:p>
    <w:p w14:paraId="1F0A9E41"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признанное судом недееспособным или ограниченно дееспособным;</w:t>
      </w:r>
    </w:p>
    <w:p w14:paraId="7565EACB" w14:textId="77777777" w:rsidR="00E517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имеющее непогашенную или неснятую судимость.</w:t>
      </w:r>
    </w:p>
    <w:p w14:paraId="61ED5D03" w14:textId="77777777" w:rsidR="00F83837" w:rsidRPr="007C69BA" w:rsidRDefault="00F83837"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p>
    <w:p w14:paraId="6A163240"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Срок полномочий старосты сельского населенного пункта составляет 5 лет.</w:t>
      </w:r>
    </w:p>
    <w:p w14:paraId="7092AC3F"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Полномочия старосты сельского населенного пункта прекращаются досрочно по решению Совета депутатов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14:paraId="45E6D569"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Староста сельского населенного пункта для решения возложенных на него задач:</w:t>
      </w:r>
    </w:p>
    <w:p w14:paraId="439605F8"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6D6FD95A"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76F23EDD"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46629726"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4F4D782D" w14:textId="77777777" w:rsidR="00E517BA" w:rsidRDefault="00F83837" w:rsidP="007C69BA">
      <w:pPr>
        <w:spacing w:after="0" w:line="360" w:lineRule="exact"/>
        <w:ind w:firstLine="709"/>
        <w:jc w:val="both"/>
        <w:outlineLvl w:val="2"/>
        <w:rPr>
          <w:rFonts w:ascii="Times New Roman" w:hAnsi="Times New Roman" w:cs="Times New Roman"/>
          <w:sz w:val="28"/>
          <w:szCs w:val="28"/>
          <w:lang w:eastAsia="ru-RU"/>
        </w:rPr>
      </w:pPr>
      <w:bookmarkStart w:id="49" w:name="_Toc260317529"/>
      <w:bookmarkStart w:id="50" w:name="_Toc241376055"/>
      <w:r w:rsidRPr="00F83837">
        <w:rPr>
          <w:rFonts w:ascii="Times New Roman" w:hAnsi="Times New Roman" w:cs="Times New Roman"/>
          <w:sz w:val="28"/>
          <w:szCs w:val="28"/>
          <w:lang w:eastAsia="ru-RU"/>
        </w:rPr>
        <w:t>4.1) вправе выступить с инициативой о внесении инициативного проекта по вопросам, имеющим приоритетное значение для жителей</w:t>
      </w:r>
      <w:r>
        <w:rPr>
          <w:rFonts w:ascii="Times New Roman" w:hAnsi="Times New Roman" w:cs="Times New Roman"/>
          <w:sz w:val="28"/>
          <w:szCs w:val="28"/>
          <w:lang w:eastAsia="ru-RU"/>
        </w:rPr>
        <w:t xml:space="preserve"> сельского населенного пункта.</w:t>
      </w:r>
    </w:p>
    <w:p w14:paraId="6A083B59" w14:textId="77777777" w:rsidR="00F83837" w:rsidRDefault="00F83837" w:rsidP="002F0C75">
      <w:pPr>
        <w:spacing w:after="0" w:line="360" w:lineRule="exact"/>
        <w:jc w:val="both"/>
        <w:outlineLvl w:val="2"/>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2F0C75">
        <w:rPr>
          <w:rFonts w:ascii="Times New Roman" w:hAnsi="Times New Roman" w:cs="Times New Roman"/>
          <w:i/>
          <w:iCs/>
          <w:sz w:val="28"/>
          <w:szCs w:val="28"/>
          <w:lang w:eastAsia="ru-RU"/>
        </w:rPr>
        <w:t>п.4.1 ч.6 ст.25 введен решением Совета депутатов от 30.10.2020 г. №217</w:t>
      </w:r>
      <w:r>
        <w:rPr>
          <w:rFonts w:ascii="Times New Roman" w:hAnsi="Times New Roman" w:cs="Times New Roman"/>
          <w:sz w:val="28"/>
          <w:szCs w:val="28"/>
          <w:lang w:eastAsia="ru-RU"/>
        </w:rPr>
        <w:t>)</w:t>
      </w:r>
    </w:p>
    <w:p w14:paraId="58D9BFD7" w14:textId="77777777" w:rsidR="00F83837" w:rsidRDefault="00F83837" w:rsidP="007C69BA">
      <w:pPr>
        <w:spacing w:after="0" w:line="360" w:lineRule="exact"/>
        <w:ind w:firstLine="709"/>
        <w:jc w:val="both"/>
        <w:outlineLvl w:val="2"/>
        <w:rPr>
          <w:rFonts w:ascii="Times New Roman" w:hAnsi="Times New Roman" w:cs="Times New Roman"/>
          <w:sz w:val="28"/>
          <w:szCs w:val="28"/>
          <w:lang w:eastAsia="ru-RU"/>
        </w:rPr>
      </w:pPr>
    </w:p>
    <w:p w14:paraId="34A17445" w14:textId="77777777" w:rsidR="00E517BA" w:rsidRPr="007C69BA" w:rsidRDefault="00E517BA" w:rsidP="007C69BA">
      <w:pPr>
        <w:spacing w:after="0" w:line="360" w:lineRule="exact"/>
        <w:ind w:firstLine="709"/>
        <w:jc w:val="both"/>
        <w:outlineLvl w:val="2"/>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Глава 4.</w:t>
      </w:r>
      <w:r w:rsidRPr="007C69BA">
        <w:rPr>
          <w:rFonts w:ascii="Times New Roman" w:hAnsi="Times New Roman" w:cs="Times New Roman"/>
          <w:b/>
          <w:bCs/>
          <w:sz w:val="28"/>
          <w:szCs w:val="28"/>
          <w:lang w:eastAsia="ru-RU"/>
        </w:rPr>
        <w:t xml:space="preserve"> Органы местного самоуправления </w:t>
      </w:r>
      <w:bookmarkEnd w:id="49"/>
      <w:bookmarkEnd w:id="50"/>
      <w:r w:rsidRPr="007C69BA">
        <w:rPr>
          <w:rFonts w:ascii="Times New Roman" w:hAnsi="Times New Roman" w:cs="Times New Roman"/>
          <w:b/>
          <w:bCs/>
          <w:sz w:val="28"/>
          <w:szCs w:val="28"/>
          <w:lang w:eastAsia="ru-RU"/>
        </w:rPr>
        <w:t>и должностные лица местного самоуправления</w:t>
      </w:r>
    </w:p>
    <w:p w14:paraId="30F65AC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6044FDD"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51" w:name="_Toc260317530"/>
      <w:bookmarkStart w:id="52" w:name="_Toc241376056"/>
      <w:r w:rsidRPr="007C69BA">
        <w:rPr>
          <w:rFonts w:ascii="Times New Roman" w:hAnsi="Times New Roman" w:cs="Times New Roman"/>
          <w:sz w:val="28"/>
          <w:szCs w:val="28"/>
          <w:lang w:eastAsia="ru-RU"/>
        </w:rPr>
        <w:t>Статья 26.</w:t>
      </w:r>
      <w:r w:rsidRPr="007C69BA">
        <w:rPr>
          <w:rFonts w:ascii="Times New Roman" w:hAnsi="Times New Roman" w:cs="Times New Roman"/>
          <w:b/>
          <w:bCs/>
          <w:sz w:val="28"/>
          <w:szCs w:val="28"/>
          <w:lang w:eastAsia="ru-RU"/>
        </w:rPr>
        <w:t xml:space="preserve"> Органы местного самоуправления </w:t>
      </w:r>
      <w:bookmarkEnd w:id="51"/>
      <w:bookmarkEnd w:id="52"/>
    </w:p>
    <w:p w14:paraId="1E78C28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9CA940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Структуру органов местного самоуправления составляют:</w:t>
      </w:r>
    </w:p>
    <w:p w14:paraId="0B9D76C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представительный орган муниципального образования - Совет депутатов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(далее – Совет депутатов сельского поселения);</w:t>
      </w:r>
    </w:p>
    <w:p w14:paraId="32E1BC61" w14:textId="3AB2D3C0"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глава муниципального образования - глава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(далее – глава сельского поселения);</w:t>
      </w:r>
    </w:p>
    <w:p w14:paraId="1904AF28" w14:textId="313433C5"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местная администрация (исполнительно-распорядительный орган муниципального образования) - администрация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(далее – администрация сельского поселения);</w:t>
      </w:r>
    </w:p>
    <w:p w14:paraId="63C043CE" w14:textId="47073CE1"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w:t>
      </w:r>
      <w:proofErr w:type="spellStart"/>
      <w:r w:rsidRPr="007C69BA">
        <w:rPr>
          <w:rFonts w:ascii="Times New Roman" w:hAnsi="Times New Roman" w:cs="Times New Roman"/>
          <w:sz w:val="28"/>
          <w:szCs w:val="28"/>
          <w:lang w:eastAsia="ru-RU"/>
        </w:rPr>
        <w:t>контрольно</w:t>
      </w:r>
      <w:proofErr w:type="spellEnd"/>
      <w:r w:rsidRPr="007C69BA">
        <w:rPr>
          <w:rFonts w:ascii="Times New Roman" w:hAnsi="Times New Roman" w:cs="Times New Roman"/>
          <w:sz w:val="28"/>
          <w:szCs w:val="28"/>
          <w:lang w:eastAsia="ru-RU"/>
        </w:rPr>
        <w:t xml:space="preserve"> - счетный орган муниципального образования –</w:t>
      </w:r>
      <w:r w:rsidR="002F0C75">
        <w:rPr>
          <w:rFonts w:ascii="Times New Roman" w:hAnsi="Times New Roman" w:cs="Times New Roman"/>
          <w:sz w:val="28"/>
          <w:szCs w:val="28"/>
          <w:lang w:eastAsia="ru-RU"/>
        </w:rPr>
        <w:t xml:space="preserve"> </w:t>
      </w:r>
      <w:r w:rsidRPr="007C69BA">
        <w:rPr>
          <w:rFonts w:ascii="Times New Roman" w:hAnsi="Times New Roman" w:cs="Times New Roman"/>
          <w:sz w:val="28"/>
          <w:szCs w:val="28"/>
          <w:lang w:eastAsia="ru-RU"/>
        </w:rPr>
        <w:t xml:space="preserve">контрольно-счётная комиссия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(далее – контрольно-счётная комиссия сельского поселения) </w:t>
      </w:r>
    </w:p>
    <w:p w14:paraId="61F6317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Органы местного самоуправления сельского поселения обладают собственными полномочиями по решению вопросов местного значения.</w:t>
      </w:r>
    </w:p>
    <w:p w14:paraId="3CD4973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Изменение структуры органов местного самоуправления сельского поселения осуществляется не иначе как путем внесения изменений в настоящий Устав. </w:t>
      </w:r>
    </w:p>
    <w:p w14:paraId="42B9216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Изменения и дополнения, внесенные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полномочий, срока полномочий, порядка избрания главы сельского поселения), вступают в силу после истечения срока полномочий Совета депутатов сельского поселения, принявшего муниципальный правовой акт о внесении указанных изменений и дополнений в устав сельского поселения.</w:t>
      </w:r>
    </w:p>
    <w:p w14:paraId="5342FD6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Финансовое обеспечение деятельности органов местного самоуправления поселения осуществляется исключительно за счет собственных доходов бюджета сельского поселения.</w:t>
      </w:r>
    </w:p>
    <w:p w14:paraId="4C01215A" w14:textId="77777777" w:rsidR="00E517BA" w:rsidRPr="007C69BA" w:rsidRDefault="00E517BA" w:rsidP="007C69BA">
      <w:pPr>
        <w:spacing w:after="0" w:line="360" w:lineRule="exact"/>
        <w:ind w:firstLine="709"/>
        <w:jc w:val="both"/>
        <w:outlineLvl w:val="3"/>
        <w:rPr>
          <w:rFonts w:ascii="Times New Roman" w:hAnsi="Times New Roman" w:cs="Times New Roman"/>
          <w:sz w:val="28"/>
          <w:szCs w:val="28"/>
          <w:lang w:eastAsia="ru-RU"/>
        </w:rPr>
      </w:pPr>
      <w:bookmarkStart w:id="53" w:name="_Toc260317531"/>
      <w:bookmarkStart w:id="54" w:name="_Toc241376057"/>
    </w:p>
    <w:p w14:paraId="626962F8"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27.</w:t>
      </w:r>
      <w:r w:rsidRPr="007C69BA">
        <w:rPr>
          <w:rFonts w:ascii="Times New Roman" w:hAnsi="Times New Roman" w:cs="Times New Roman"/>
          <w:b/>
          <w:bCs/>
          <w:sz w:val="28"/>
          <w:szCs w:val="28"/>
          <w:lang w:eastAsia="ru-RU"/>
        </w:rPr>
        <w:t xml:space="preserve"> Совет депутатов сельского поселения</w:t>
      </w:r>
      <w:bookmarkEnd w:id="53"/>
      <w:bookmarkEnd w:id="54"/>
    </w:p>
    <w:p w14:paraId="0006A5C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A137DE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Совет депутатов сельского поселения - представительный орган сельского поселения, обладающий правами представлять интересы населения и принимать от его имени решения, действующие на территории сельского поселения.</w:t>
      </w:r>
    </w:p>
    <w:p w14:paraId="78D26F0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Совет депутатов сельского поселения состоит из </w:t>
      </w:r>
      <w:r>
        <w:rPr>
          <w:rFonts w:ascii="Times New Roman" w:hAnsi="Times New Roman" w:cs="Times New Roman"/>
          <w:sz w:val="28"/>
          <w:szCs w:val="28"/>
          <w:lang w:eastAsia="ru-RU"/>
        </w:rPr>
        <w:t>10</w:t>
      </w:r>
      <w:r w:rsidRPr="007C69BA">
        <w:rPr>
          <w:rFonts w:ascii="Times New Roman" w:hAnsi="Times New Roman" w:cs="Times New Roman"/>
          <w:sz w:val="28"/>
          <w:szCs w:val="28"/>
          <w:lang w:eastAsia="ru-RU"/>
        </w:rPr>
        <w:t xml:space="preserve"> депутатов, избираемых населением сельского поселения на муниципальных выборах на основе всеобщего, равного и прямого избирательного права при тайном голосовании.</w:t>
      </w:r>
    </w:p>
    <w:p w14:paraId="3BFAFC3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Срок полномочий Совета депутатов сельского поселения составляет 5 лет.</w:t>
      </w:r>
    </w:p>
    <w:p w14:paraId="26AA9E2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Полномочия председателя Совета депутатов сельского поселения исполняет глава сельского поселения.</w:t>
      </w:r>
    </w:p>
    <w:p w14:paraId="7A810AC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Из числа депутатов Совета депутатов сельского поселения на срок его полномочий тайным голосованием избирается заместитель председателя Совета депутатов сельского поселения. </w:t>
      </w:r>
    </w:p>
    <w:p w14:paraId="4387C71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Заместитель председателя Совета депутатов сельского поселения исполняет обязанности председателя Совета депутатов сельского поселения в полном объёме в период его отсутствия либо по его поручению.</w:t>
      </w:r>
    </w:p>
    <w:p w14:paraId="4AECAF5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Совет депутатов сельского поселения осуществляет свои полномочия в случае избрания не менее двух третей от установленной численности депутатов.</w:t>
      </w:r>
    </w:p>
    <w:p w14:paraId="75107AF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Вновь избранный Совет депутатов сельского поселения собирается на первое заседание не позднее </w:t>
      </w:r>
      <w:r>
        <w:rPr>
          <w:rFonts w:ascii="Times New Roman" w:hAnsi="Times New Roman" w:cs="Times New Roman"/>
          <w:sz w:val="28"/>
          <w:szCs w:val="28"/>
          <w:lang w:eastAsia="ru-RU"/>
        </w:rPr>
        <w:t>15</w:t>
      </w:r>
      <w:r w:rsidRPr="007C69BA">
        <w:rPr>
          <w:rFonts w:ascii="Times New Roman" w:hAnsi="Times New Roman" w:cs="Times New Roman"/>
          <w:sz w:val="28"/>
          <w:szCs w:val="28"/>
          <w:lang w:eastAsia="ru-RU"/>
        </w:rPr>
        <w:t xml:space="preserve"> дней со дня избрания Совета депутатов в правомочном составе.</w:t>
      </w:r>
    </w:p>
    <w:p w14:paraId="144A636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7. Совет депутатов сельского поселения нового созыва на первом заседании избирает </w:t>
      </w:r>
      <w:r>
        <w:rPr>
          <w:rFonts w:ascii="Times New Roman" w:hAnsi="Times New Roman" w:cs="Times New Roman"/>
          <w:sz w:val="28"/>
          <w:szCs w:val="28"/>
          <w:lang w:eastAsia="ru-RU"/>
        </w:rPr>
        <w:t>одного депутата</w:t>
      </w:r>
      <w:r w:rsidRPr="007C69BA">
        <w:rPr>
          <w:rFonts w:ascii="Times New Roman" w:hAnsi="Times New Roman" w:cs="Times New Roman"/>
          <w:sz w:val="28"/>
          <w:szCs w:val="28"/>
          <w:lang w:eastAsia="ru-RU"/>
        </w:rPr>
        <w:t xml:space="preserve"> в Собрание депутатов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w:t>
      </w:r>
    </w:p>
    <w:p w14:paraId="04D4EC4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Депутат избирается открытым голосованием простым большинством от установленной численности Совета депутатов сельского поселения. Голосование проводится по каждой выдвинутой кандидатуре отдельно.</w:t>
      </w:r>
    </w:p>
    <w:p w14:paraId="7779CCB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6AF6FA9"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55" w:name="_Toc241376058"/>
      <w:bookmarkStart w:id="56" w:name="_Toc260317532"/>
      <w:r w:rsidRPr="007C69BA">
        <w:rPr>
          <w:rFonts w:ascii="Times New Roman" w:hAnsi="Times New Roman" w:cs="Times New Roman"/>
          <w:sz w:val="28"/>
          <w:szCs w:val="28"/>
          <w:lang w:eastAsia="ru-RU"/>
        </w:rPr>
        <w:t>Статья 28.</w:t>
      </w:r>
      <w:bookmarkEnd w:id="55"/>
      <w:bookmarkEnd w:id="56"/>
      <w:r w:rsidR="00842D6E">
        <w:rPr>
          <w:rFonts w:ascii="Times New Roman" w:hAnsi="Times New Roman" w:cs="Times New Roman"/>
          <w:sz w:val="28"/>
          <w:szCs w:val="28"/>
          <w:lang w:eastAsia="ru-RU"/>
        </w:rPr>
        <w:t xml:space="preserve"> </w:t>
      </w:r>
      <w:r w:rsidRPr="007C69BA">
        <w:rPr>
          <w:rFonts w:ascii="Times New Roman" w:hAnsi="Times New Roman" w:cs="Times New Roman"/>
          <w:b/>
          <w:bCs/>
          <w:sz w:val="28"/>
          <w:szCs w:val="28"/>
          <w:lang w:eastAsia="ru-RU"/>
        </w:rPr>
        <w:t>Организация работы Совета депутатов сельского поселения</w:t>
      </w:r>
    </w:p>
    <w:p w14:paraId="635B5E8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345C9A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Порядок и организация работы Совета депутатов сельского поселения утверждается нормативным правовым актом Совета депутатов сельского поселения.</w:t>
      </w:r>
    </w:p>
    <w:p w14:paraId="6756652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Заседание Совета депутатов сельского поселения правомочно, если на нём присутствует не менее 50 процентов от числа избранных депутатов.</w:t>
      </w:r>
    </w:p>
    <w:p w14:paraId="7874A18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Совет депутатов сельского поселения собирается на заседания не реже одного раза в три месяца.</w:t>
      </w:r>
    </w:p>
    <w:p w14:paraId="2D658FA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Из числа депутатов Совета депутатов сельского поселения на срок его полномочий формируются постоянные и временные комиссии. </w:t>
      </w:r>
    </w:p>
    <w:p w14:paraId="2C4420B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Структура, порядок формирования, полномочия и организация работы комиссий определяются нормативным правовым актом Совета депутатов сельского поселения.</w:t>
      </w:r>
    </w:p>
    <w:p w14:paraId="4CA8687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3BCA8D2"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57" w:name="_Toc241376059"/>
      <w:bookmarkStart w:id="58" w:name="_Toc260317533"/>
      <w:r w:rsidRPr="007C69BA">
        <w:rPr>
          <w:rFonts w:ascii="Times New Roman" w:hAnsi="Times New Roman" w:cs="Times New Roman"/>
          <w:sz w:val="28"/>
          <w:szCs w:val="28"/>
          <w:lang w:eastAsia="ru-RU"/>
        </w:rPr>
        <w:t>Статья 29.</w:t>
      </w:r>
      <w:r w:rsidRPr="007C69BA">
        <w:rPr>
          <w:rFonts w:ascii="Times New Roman" w:hAnsi="Times New Roman" w:cs="Times New Roman"/>
          <w:b/>
          <w:bCs/>
          <w:sz w:val="28"/>
          <w:szCs w:val="28"/>
          <w:lang w:eastAsia="ru-RU"/>
        </w:rPr>
        <w:t xml:space="preserve"> Полномочия Совета </w:t>
      </w:r>
      <w:bookmarkEnd w:id="57"/>
      <w:r w:rsidRPr="007C69BA">
        <w:rPr>
          <w:rFonts w:ascii="Times New Roman" w:hAnsi="Times New Roman" w:cs="Times New Roman"/>
          <w:b/>
          <w:bCs/>
          <w:sz w:val="28"/>
          <w:szCs w:val="28"/>
          <w:lang w:eastAsia="ru-RU"/>
        </w:rPr>
        <w:t>депутатов сельского поселения</w:t>
      </w:r>
      <w:bookmarkEnd w:id="58"/>
    </w:p>
    <w:p w14:paraId="27A5695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FC6FB8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 исключительной компетенции Совета депутатов сельского поселения находятся:</w:t>
      </w:r>
    </w:p>
    <w:p w14:paraId="5FAD655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принятие устава сельского поселения и внесение в него изменений и дополнений;</w:t>
      </w:r>
    </w:p>
    <w:p w14:paraId="1A15333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утверждение местного бюджета и отчета о его исполнении;</w:t>
      </w:r>
    </w:p>
    <w:p w14:paraId="3A5992F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14:paraId="19675E4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утверждение стратегии социально-экономического развития сельского поселения;</w:t>
      </w:r>
    </w:p>
    <w:p w14:paraId="2D998AA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определение порядка управления и распоряжения имуществом, находящимся в муниципальной собственности;</w:t>
      </w:r>
    </w:p>
    <w:p w14:paraId="766860C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1D56DDF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определение порядка участия муниципального образования в организациях межмуниципального сотрудничества;</w:t>
      </w:r>
    </w:p>
    <w:p w14:paraId="288EDEE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14:paraId="0C09C29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6D7A2A8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принятие решения об удалении главы сельского поселения в отставку;</w:t>
      </w:r>
    </w:p>
    <w:p w14:paraId="02BEBF4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утверждение правил благоустройства территории сельского поселения.</w:t>
      </w:r>
    </w:p>
    <w:p w14:paraId="6ABC199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Совет депутатов сельского поселения обладает иными полномочиями, определенными федеральными законами, законами Костромской области, настоящим Уставом.</w:t>
      </w:r>
    </w:p>
    <w:p w14:paraId="4D2FD00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Совет депутатов сельского поселения заслушивает ежегодные отчеты главы поселения о результатах его деятельности, деятельности администрации поселения и иных подведомственных главе поселения органов местного самоуправления, в том числе о решении вопросов, поставленных Советом депутатов сельского поселения.</w:t>
      </w:r>
    </w:p>
    <w:p w14:paraId="3E4BFF7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Совет депутатов сельского поселения осуществляет свою деятельность строго в пределах полномочий, определенных действующим законодательством и настоящим Уставом, и не вправе принимать решения по вопросам, отнесенным действующим законодательством или настоящим Уставом к ведению государственных органов, иных муниципальных образований, компетенции главы сельского поселения и администрации сельского поселения.</w:t>
      </w:r>
    </w:p>
    <w:p w14:paraId="04948C8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1DF6956"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59" w:name="_Toc260317534"/>
      <w:bookmarkStart w:id="60" w:name="_Toc241376060"/>
      <w:r w:rsidRPr="007C69BA">
        <w:rPr>
          <w:rFonts w:ascii="Times New Roman" w:hAnsi="Times New Roman" w:cs="Times New Roman"/>
          <w:sz w:val="28"/>
          <w:szCs w:val="28"/>
          <w:lang w:eastAsia="ru-RU"/>
        </w:rPr>
        <w:t>Статья 30.</w:t>
      </w:r>
      <w:r w:rsidRPr="007C69BA">
        <w:rPr>
          <w:rFonts w:ascii="Times New Roman" w:hAnsi="Times New Roman" w:cs="Times New Roman"/>
          <w:b/>
          <w:bCs/>
          <w:sz w:val="28"/>
          <w:szCs w:val="28"/>
          <w:lang w:eastAsia="ru-RU"/>
        </w:rPr>
        <w:t xml:space="preserve"> Досрочное прекращение полномочий Совета депутатов сельского поселения</w:t>
      </w:r>
      <w:bookmarkEnd w:id="59"/>
      <w:bookmarkEnd w:id="60"/>
    </w:p>
    <w:p w14:paraId="02D8E9B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68B441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Полномочия Совета депутатов сельского поселения прекращаются:</w:t>
      </w:r>
    </w:p>
    <w:p w14:paraId="37C0C13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 случае принятия Советом депутатов сельского поселения решения о самороспуске в порядке, предусмотренном частями 2-7 настоящей статьи.</w:t>
      </w:r>
    </w:p>
    <w:p w14:paraId="78C119B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 случае вступления в силу решения Костромского областного суда о неправомочности данного состава депутатов Совета депутатов сельского поселения, в том числе в связи со сложением депутатами своих полномочий;</w:t>
      </w:r>
    </w:p>
    <w:p w14:paraId="23039CC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в случае преобразования сельского поселения, осуществляемого в соответствии с Федеральным законом «Об общих принципах организации местного самоуправления в Российской Федерации», а также в случае упразднения муниципального образования;</w:t>
      </w:r>
    </w:p>
    <w:p w14:paraId="5CA2535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в случае утраты поселением статуса сельского поселения в связи с его объединением с городским округом;</w:t>
      </w:r>
    </w:p>
    <w:p w14:paraId="5A63EA4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14:paraId="4620609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в случае принятия Закона Костромской области о роспуске Совета депутатов по основаниям, предусмотренным статьёй 73 Федерального закона       «Об общих принципах организации местного самоуправления в Российской Федерации»;</w:t>
      </w:r>
    </w:p>
    <w:p w14:paraId="6325774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в случае нарушение срока издания муниципального правового акта, требуемого для реализации решения, принятого путем прямого волеизъявления граждан.</w:t>
      </w:r>
    </w:p>
    <w:p w14:paraId="2F5E18D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Вопрос о самороспуске Совета депутатов сельского поселения может быть внесён на его рассмотрение по инициативе не менее одной трети депутатов от числа депутатов Совета депутатов сельского поселения, выраженной путём представления в Совет депутатов сельского поселения заявления с подписями депутатов, поддержавших данную инициативу и обоснованием причин самороспуска. </w:t>
      </w:r>
    </w:p>
    <w:p w14:paraId="47EBCA7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Заявление о самороспуске подлежит рассмотрению на очередном либо на внеочередном заседании Совета депутатов сельского поселения, но не позднее одного месяца со дня его поступления в Совет депутатов сельского поселения.</w:t>
      </w:r>
    </w:p>
    <w:p w14:paraId="3BC339A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Продолжительность рассмотрения вопроса о самороспуске Совета депутатов сельского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и жителями поселения и не может быть менее одного месяца.</w:t>
      </w:r>
    </w:p>
    <w:p w14:paraId="4B88AB1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Решение о самороспуске принимается не менее чем двумя третями голосов от установленного числа депутатов Совета депутатов сельского поселения.</w:t>
      </w:r>
    </w:p>
    <w:p w14:paraId="55196EB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Полномочия Совета депутатов прекращаются со дня вступления в силу решения о самороспуске. </w:t>
      </w:r>
    </w:p>
    <w:p w14:paraId="4BBA6ED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Инициатива о принятии решения о самороспуске не может быть выдвинута:</w:t>
      </w:r>
    </w:p>
    <w:p w14:paraId="4A3B766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 если со дня проведения муниципальных выборов депутатов Совета депутатов сельского поселения не прошло шесть месяцев; </w:t>
      </w:r>
    </w:p>
    <w:p w14:paraId="6639A1F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если до проведения очередных муниципальных выборов депутатов Совета депутатов сельского поселения осталось менее шести месяцев;</w:t>
      </w:r>
    </w:p>
    <w:p w14:paraId="4C0726B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в случае возбуждения инициативы досрочного прекращения полномочий главы сельского поселения, либо досрочного прекращения его полномочий по основаниям, установленным Федеральным законом «Об общих принципах организации местного самоуправления в Российской Федерации», настоящим Уставом;</w:t>
      </w:r>
    </w:p>
    <w:p w14:paraId="49653E3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в период принятия бюджета сельского поселения и утверждения отчёта о его исполнении.</w:t>
      </w:r>
    </w:p>
    <w:p w14:paraId="4C10372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В случае непринятия Советом депутатов сельского поселения решения о самороспуске повторная инициатива может быть принята к рассмотрению не ранее, чем через шесть месяцев с момента голосования по вопросу о самороспуске.</w:t>
      </w:r>
    </w:p>
    <w:p w14:paraId="2521442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Досрочное прекращение полномочий Совета депутатов сельского поселения влечет досрочное прекращение полномочий его депутатов.</w:t>
      </w:r>
    </w:p>
    <w:p w14:paraId="083FD28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Совета депутатов сельского поселения в случае, предусмотренном пунктом 2 части 1 настоящей статьи, прекращаются досрочно со дня вступления в силу решения Костромского областного суда.</w:t>
      </w:r>
    </w:p>
    <w:p w14:paraId="137D2AE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Совета депутатов в случаях, предусмотренных пунктами 3, 4 и 5 части 1 настоящей статьи, прекращаются досрочно со дня начала работы представительного органа муниципального образования нового созыва.</w:t>
      </w:r>
    </w:p>
    <w:p w14:paraId="43E4159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Совета депутатов в случае, предусмотренного пунктом 6 части 1 настоящей статьи, прекращаются досрочно со дня вступления в силу соответствующего Закона Костромской области.</w:t>
      </w:r>
    </w:p>
    <w:p w14:paraId="201E3A9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В случае досрочного прекращения полномочий Совета депутатов сельского поселения, досрочные выборы в Совет депутатов сельского поселения проводятся в сроки, установленные Федеральным законом «Об основных гарантиях избирательных прав и права на участие в референдуме граждан Российской Федерации».</w:t>
      </w:r>
    </w:p>
    <w:p w14:paraId="42BABE2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10. В случае досрочного прекращения полномочий Собрания депутатов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на ближайшем заседании Совета депутатов сельского поселения, но не позднее чем в течение одного месяца со дня досрочного прекращения полномочий Собрания депутатов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избирается другой депутат в Собрание депутатов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на оставшийся срок полномочий депутата Совета депутатов сельского поселения, который не может быть менее двух лет.</w:t>
      </w:r>
    </w:p>
    <w:p w14:paraId="111D84F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В случае досрочного прекращения полномочий депутата Совета депутатов сельского поселения, избранного в состав Собрания депутатов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на ближайшем заседании Совета депутатов сельского поселения, но не позднее чем в течение одного месяца со дня досрочного прекращения полномочий данного депутата, избирается другой депутат в Собрание депутатов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 на оставшийся срок полномочий депутата Совета депутатов сельского поселения, который не может быть менее двух лет. </w:t>
      </w:r>
    </w:p>
    <w:p w14:paraId="34836E7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131D0E7" w14:textId="77777777" w:rsidR="00E517BA" w:rsidRPr="007C69BA" w:rsidRDefault="00E517BA" w:rsidP="007C69BA">
      <w:pPr>
        <w:spacing w:after="0" w:line="360" w:lineRule="exact"/>
        <w:ind w:firstLine="709"/>
        <w:jc w:val="both"/>
        <w:outlineLvl w:val="3"/>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Статья 31. </w:t>
      </w:r>
      <w:r w:rsidRPr="007C69BA">
        <w:rPr>
          <w:rFonts w:ascii="Times New Roman" w:hAnsi="Times New Roman" w:cs="Times New Roman"/>
          <w:b/>
          <w:bCs/>
          <w:sz w:val="28"/>
          <w:szCs w:val="28"/>
          <w:lang w:eastAsia="ru-RU"/>
        </w:rPr>
        <w:t>Расходы на обеспечение деятельности Совета депутатов сельского поселения</w:t>
      </w:r>
    </w:p>
    <w:p w14:paraId="5F28098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E036C0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61" w:name="_Toc260317535"/>
      <w:bookmarkStart w:id="62" w:name="_Toc241376061"/>
      <w:r w:rsidRPr="007C69BA">
        <w:rPr>
          <w:rFonts w:ascii="Times New Roman" w:hAnsi="Times New Roman" w:cs="Times New Roman"/>
          <w:sz w:val="28"/>
          <w:szCs w:val="28"/>
          <w:lang w:eastAsia="ru-RU"/>
        </w:rPr>
        <w:t>Расходы на обеспечение деятельности Совета депутатов сельского поселения предусматриваются в бюджете сельского поселения отдельной строкой в соответствии с классификацией расходов бюджетов Российской Федерации.</w:t>
      </w:r>
    </w:p>
    <w:p w14:paraId="0454CB9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4127741"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32.</w:t>
      </w:r>
      <w:r w:rsidRPr="007C69BA">
        <w:rPr>
          <w:rFonts w:ascii="Times New Roman" w:hAnsi="Times New Roman" w:cs="Times New Roman"/>
          <w:b/>
          <w:bCs/>
          <w:sz w:val="28"/>
          <w:szCs w:val="28"/>
          <w:lang w:eastAsia="ru-RU"/>
        </w:rPr>
        <w:t xml:space="preserve"> Контрольная деятельность Совета депутатов сельского поселения</w:t>
      </w:r>
    </w:p>
    <w:p w14:paraId="1375E2F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C8FE15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Совет депутатов сельского поселения осуществляет контроль за исполнением принятых им решений, исполнением бюджета муниципального образования, распоряжением имуществом, находящимся в собственности муниципального образования.</w:t>
      </w:r>
    </w:p>
    <w:p w14:paraId="26C56DE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Совет депутатов сельского поселения вправе не реже одного раза в год заслушать отчет главы сельского поселения.</w:t>
      </w:r>
    </w:p>
    <w:p w14:paraId="7F15E47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Совет депутатов сельского поселения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сельского поселения при осуществлении переданных ей полномочий.</w:t>
      </w:r>
    </w:p>
    <w:p w14:paraId="05EAE09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EB679E4"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33.</w:t>
      </w:r>
      <w:r w:rsidRPr="007C69BA">
        <w:rPr>
          <w:rFonts w:ascii="Times New Roman" w:hAnsi="Times New Roman" w:cs="Times New Roman"/>
          <w:b/>
          <w:bCs/>
          <w:sz w:val="28"/>
          <w:szCs w:val="28"/>
          <w:lang w:eastAsia="ru-RU"/>
        </w:rPr>
        <w:t xml:space="preserve"> Депутат Совета депутатов сельского поселения</w:t>
      </w:r>
      <w:bookmarkEnd w:id="61"/>
      <w:bookmarkEnd w:id="62"/>
    </w:p>
    <w:p w14:paraId="596ED76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C4B41E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Срок полномочий депутата Совета депутатов сельского поселения составляет 5 лет.</w:t>
      </w:r>
    </w:p>
    <w:p w14:paraId="3E2BCB1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Полномочия депутата Совета депутатов сельского поселения начинаются со дня его избрания и прекращаются со дня начала работы Совета депутатов сельского поселения нового созыва.</w:t>
      </w:r>
    </w:p>
    <w:p w14:paraId="311B874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Депутат обязан принимать участие в деятельности Совета депутатов сельского поселения, присутствовать на его заседаниях, работать в комиссиях Совета депутатов сельского поселения, в состав которых он избран.</w:t>
      </w:r>
    </w:p>
    <w:p w14:paraId="082178A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Депутату Совета депутатов сельского поселения обеспечиваются условия для беспрепятственного осуществления своих полномочий.</w:t>
      </w:r>
    </w:p>
    <w:p w14:paraId="071F3C1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Депутаты информируют избирателей о своей деятельности во время встреч с ними, а также через средства массовой информации.</w:t>
      </w:r>
    </w:p>
    <w:p w14:paraId="5450535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На депутатов Совета депутатов сельского поселения распространяются ограничения и гарантии, установленные статьей 40 Федерального закона «Об общих принципах организации местного самоуправления в Российской Федерации».</w:t>
      </w:r>
    </w:p>
    <w:p w14:paraId="289ABB9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7. Депутат Совета депутатов сельского поселения </w:t>
      </w:r>
      <w:bookmarkStart w:id="63" w:name="_Toc241376062"/>
      <w:bookmarkStart w:id="64" w:name="_Toc260317536"/>
      <w:r w:rsidRPr="007C69BA">
        <w:rPr>
          <w:rFonts w:ascii="Times New Roman" w:hAnsi="Times New Roman" w:cs="Times New Roman"/>
          <w:sz w:val="28"/>
          <w:szCs w:val="28"/>
          <w:lang w:eastAsia="ru-RU"/>
        </w:rPr>
        <w:t>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(далее – Федеральным законом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(далее - Федеральным законом «О контроле за соответствием расходов</w:t>
      </w:r>
      <w:r w:rsidR="00842D6E">
        <w:rPr>
          <w:rFonts w:ascii="Times New Roman" w:hAnsi="Times New Roman" w:cs="Times New Roman"/>
          <w:sz w:val="28"/>
          <w:szCs w:val="28"/>
          <w:lang w:eastAsia="ru-RU"/>
        </w:rPr>
        <w:t xml:space="preserve"> </w:t>
      </w:r>
      <w:r w:rsidRPr="007C69BA">
        <w:rPr>
          <w:rFonts w:ascii="Times New Roman" w:hAnsi="Times New Roman" w:cs="Times New Roman"/>
          <w:sz w:val="28"/>
          <w:szCs w:val="28"/>
          <w:lang w:eastAsia="ru-RU"/>
        </w:rPr>
        <w:t>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31AD75C" w14:textId="77777777" w:rsidR="00E517BA" w:rsidRDefault="00F428F2" w:rsidP="007C69BA">
      <w:pPr>
        <w:spacing w:after="0" w:line="360" w:lineRule="exact"/>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Pr="00F428F2">
        <w:rPr>
          <w:rFonts w:ascii="Times New Roman" w:hAnsi="Times New Roman" w:cs="Times New Roman"/>
          <w:sz w:val="28"/>
          <w:szCs w:val="28"/>
          <w:lang w:eastAsia="ru-RU"/>
        </w:rPr>
        <w:t xml:space="preserve"> Депутату Совета депутатов сельского поселения, осуществляющему свои полномочия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r>
        <w:rPr>
          <w:rFonts w:ascii="Times New Roman" w:hAnsi="Times New Roman" w:cs="Times New Roman"/>
          <w:sz w:val="28"/>
          <w:szCs w:val="28"/>
          <w:lang w:eastAsia="ru-RU"/>
        </w:rPr>
        <w:t>.</w:t>
      </w:r>
    </w:p>
    <w:p w14:paraId="47C4BFE9" w14:textId="77777777" w:rsidR="00F428F2" w:rsidRPr="00F428F2" w:rsidRDefault="00F428F2" w:rsidP="00C42589">
      <w:pPr>
        <w:spacing w:after="0" w:line="360" w:lineRule="exact"/>
        <w:jc w:val="both"/>
        <w:rPr>
          <w:rFonts w:ascii="Times New Roman" w:hAnsi="Times New Roman" w:cs="Times New Roman"/>
          <w:sz w:val="28"/>
          <w:szCs w:val="28"/>
          <w:lang w:eastAsia="ru-RU"/>
        </w:rPr>
      </w:pPr>
      <w:r w:rsidRPr="00F428F2">
        <w:rPr>
          <w:rFonts w:ascii="Times New Roman" w:hAnsi="Times New Roman" w:cs="Times New Roman"/>
          <w:sz w:val="28"/>
          <w:szCs w:val="28"/>
          <w:lang w:eastAsia="ru-RU"/>
        </w:rPr>
        <w:t>(</w:t>
      </w:r>
      <w:r w:rsidRPr="00C42589">
        <w:rPr>
          <w:rFonts w:ascii="Times New Roman" w:hAnsi="Times New Roman" w:cs="Times New Roman"/>
          <w:i/>
          <w:iCs/>
          <w:sz w:val="28"/>
          <w:szCs w:val="28"/>
          <w:lang w:eastAsia="ru-RU"/>
        </w:rPr>
        <w:t>ч.8 введена решением Совета депутатов от 28.09.2020 №207</w:t>
      </w:r>
      <w:r w:rsidRPr="00F428F2">
        <w:rPr>
          <w:rFonts w:ascii="Times New Roman" w:hAnsi="Times New Roman" w:cs="Times New Roman"/>
          <w:sz w:val="28"/>
          <w:szCs w:val="28"/>
          <w:lang w:eastAsia="ru-RU"/>
        </w:rPr>
        <w:t>).</w:t>
      </w:r>
    </w:p>
    <w:p w14:paraId="62031F2A" w14:textId="77777777" w:rsidR="00F428F2" w:rsidRPr="007C69BA" w:rsidRDefault="00F428F2" w:rsidP="007C69BA">
      <w:pPr>
        <w:spacing w:after="0" w:line="360" w:lineRule="exact"/>
        <w:ind w:firstLine="709"/>
        <w:jc w:val="both"/>
        <w:rPr>
          <w:rFonts w:ascii="Times New Roman" w:hAnsi="Times New Roman" w:cs="Times New Roman"/>
          <w:sz w:val="28"/>
          <w:szCs w:val="28"/>
          <w:lang w:eastAsia="ru-RU"/>
        </w:rPr>
      </w:pPr>
    </w:p>
    <w:p w14:paraId="2CCF8013"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34.</w:t>
      </w:r>
      <w:r w:rsidRPr="007C69BA">
        <w:rPr>
          <w:rFonts w:ascii="Times New Roman" w:hAnsi="Times New Roman" w:cs="Times New Roman"/>
          <w:b/>
          <w:bCs/>
          <w:sz w:val="28"/>
          <w:szCs w:val="28"/>
          <w:lang w:eastAsia="ru-RU"/>
        </w:rPr>
        <w:t xml:space="preserve"> Досрочное прекращение полномочий депутата Совета </w:t>
      </w:r>
      <w:bookmarkEnd w:id="63"/>
      <w:r w:rsidRPr="007C69BA">
        <w:rPr>
          <w:rFonts w:ascii="Times New Roman" w:hAnsi="Times New Roman" w:cs="Times New Roman"/>
          <w:b/>
          <w:bCs/>
          <w:sz w:val="28"/>
          <w:szCs w:val="28"/>
          <w:lang w:eastAsia="ru-RU"/>
        </w:rPr>
        <w:t>депутатов сельского поселения</w:t>
      </w:r>
      <w:bookmarkEnd w:id="64"/>
    </w:p>
    <w:p w14:paraId="2F712F5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4331A8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Полномочия депутата Совета депутатов сельского поселения прекращаются досрочно в случае: </w:t>
      </w:r>
    </w:p>
    <w:p w14:paraId="578D0CF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смерти;</w:t>
      </w:r>
    </w:p>
    <w:p w14:paraId="5937902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отставки по собственному желанию;</w:t>
      </w:r>
    </w:p>
    <w:p w14:paraId="43A3523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признания судом недееспособным или ограниченно дееспособным;</w:t>
      </w:r>
    </w:p>
    <w:p w14:paraId="6B95B41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признания судом безвестно отсутствующим или объявления умершим;</w:t>
      </w:r>
    </w:p>
    <w:p w14:paraId="692B95D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вступления в отношении его в законную силу обвинительного приговора суда;</w:t>
      </w:r>
    </w:p>
    <w:p w14:paraId="4820937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выезда за пределы Российской Федерации на постоянное место жительства;</w:t>
      </w:r>
    </w:p>
    <w:p w14:paraId="24C59904" w14:textId="77777777" w:rsidR="00E517BA" w:rsidRDefault="00E517BA" w:rsidP="007C69BA">
      <w:pPr>
        <w:spacing w:after="0" w:line="360" w:lineRule="exact"/>
        <w:ind w:firstLine="709"/>
        <w:jc w:val="both"/>
        <w:rPr>
          <w:rFonts w:ascii="Times New Roman" w:hAnsi="Times New Roman"/>
          <w:sz w:val="28"/>
          <w:szCs w:val="28"/>
        </w:rPr>
      </w:pPr>
      <w:r w:rsidRPr="007C69BA">
        <w:rPr>
          <w:rFonts w:ascii="Times New Roman" w:hAnsi="Times New Roman" w:cs="Times New Roman"/>
          <w:sz w:val="28"/>
          <w:szCs w:val="28"/>
          <w:lang w:eastAsia="ru-RU"/>
        </w:rPr>
        <w:t xml:space="preserve">7) </w:t>
      </w:r>
      <w:r w:rsidR="00EE1C72">
        <w:rPr>
          <w:rFonts w:ascii="Times New Roman" w:hAnsi="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B8BFA0E" w14:textId="77777777" w:rsidR="00EE1C72" w:rsidRDefault="00EE1C72" w:rsidP="00C42589">
      <w:pPr>
        <w:autoSpaceDE w:val="0"/>
        <w:autoSpaceDN w:val="0"/>
        <w:adjustRightInd w:val="0"/>
        <w:spacing w:after="0" w:line="360" w:lineRule="exact"/>
        <w:jc w:val="both"/>
        <w:rPr>
          <w:rFonts w:ascii="Times New Roman" w:hAnsi="Times New Roman" w:cs="Times New Roman"/>
          <w:sz w:val="28"/>
          <w:szCs w:val="28"/>
          <w:lang w:eastAsia="ru-RU"/>
        </w:rPr>
      </w:pPr>
      <w:r>
        <w:rPr>
          <w:rFonts w:ascii="Times New Roman" w:hAnsi="Times New Roman"/>
          <w:sz w:val="28"/>
          <w:szCs w:val="28"/>
        </w:rPr>
        <w:t>(</w:t>
      </w:r>
      <w:r w:rsidRPr="00C42589">
        <w:rPr>
          <w:rFonts w:ascii="Times New Roman" w:hAnsi="Times New Roman" w:cs="Times New Roman"/>
          <w:i/>
          <w:iCs/>
          <w:sz w:val="28"/>
          <w:szCs w:val="28"/>
          <w:lang w:eastAsia="ru-RU"/>
        </w:rPr>
        <w:t>п.7 ч.1 ст.34 в редакции решения Совета депутатов от 28.06.2021 года №243</w:t>
      </w:r>
      <w:r>
        <w:rPr>
          <w:rFonts w:ascii="Times New Roman" w:hAnsi="Times New Roman" w:cs="Times New Roman"/>
          <w:sz w:val="28"/>
          <w:szCs w:val="28"/>
          <w:lang w:eastAsia="ru-RU"/>
        </w:rPr>
        <w:t>)</w:t>
      </w:r>
    </w:p>
    <w:p w14:paraId="5404CF7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отзыва избирателями;</w:t>
      </w:r>
    </w:p>
    <w:p w14:paraId="5798D78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досрочного прекращения полномочий соответствующего органа местного самоуправления;</w:t>
      </w:r>
    </w:p>
    <w:p w14:paraId="1D91768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14:paraId="707D68D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14:paraId="162B0E3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Полномочия депутата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14:paraId="0CCD2A3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В случаях, предусмотренных пунктами 1, 6, 7 и 10 части 1, частью 2 настоящей статьи, полномочия депутата Совета депутатов сельского поселения прекращаются досрочно со дня вступления в силу решения Совета депутатов сельского поселения о досрочном прекращении полномочий депутата. </w:t>
      </w:r>
    </w:p>
    <w:p w14:paraId="35D9A92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депутата в случаях, указанных в пунктах 3, 4, 5 части 1 настоящей статьи, прекращаются досрочно с момента вступления в силу соответствующего акта либо со времени, указанного в нём.</w:t>
      </w:r>
    </w:p>
    <w:p w14:paraId="7A3BB60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В случае отставки по собственному желанию письменное заявление о сложении полномочий депутата Совета депутатов сельского поселения направляется в Совет депутатов сельского поселения для рассмотрения. По заявлению о сложении полномочий депутата Совета депутатов сельского поселения принимается решение Совета депутатов сельского поселения. Депутат Совета депутатов сельского поселения в случае отставки по собственному желанию вправе отозвать свое заявление, но не позднее пяти дней до дня его рассмотрения Советом депутатов сельского поселения. Решение подлежит опубликованию в течение 5 дней со дня принятия.</w:t>
      </w:r>
    </w:p>
    <w:p w14:paraId="5FC226F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депутата в случае, предусмотренном пунктом 8 части 1 настоящей статьи, прекращаются со дня официального опубликования результатов голосования по отзыву депутата Совета депутатов сельского поселения.</w:t>
      </w:r>
    </w:p>
    <w:p w14:paraId="365DD36F"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депутата в случае, предусмотренном пунктом 9 части 1 настоящей статьи, прекращаются со дня прекращения полномочий Совета депутатов сельского поселения.</w:t>
      </w:r>
    </w:p>
    <w:p w14:paraId="043F95D8" w14:textId="6D9AD7ED" w:rsidR="00542E03" w:rsidRPr="007C69BA" w:rsidRDefault="00542E03" w:rsidP="007C69BA">
      <w:pPr>
        <w:spacing w:after="0" w:line="360" w:lineRule="exact"/>
        <w:ind w:firstLine="709"/>
        <w:jc w:val="both"/>
        <w:rPr>
          <w:rFonts w:ascii="Times New Roman" w:hAnsi="Times New Roman" w:cs="Times New Roman"/>
          <w:sz w:val="28"/>
          <w:szCs w:val="28"/>
          <w:lang w:eastAsia="ru-RU"/>
        </w:rPr>
      </w:pPr>
      <w:r w:rsidRPr="00542E03">
        <w:rPr>
          <w:rFonts w:ascii="Times New Roman" w:hAnsi="Times New Roman" w:cs="Times New Roman"/>
          <w:sz w:val="28"/>
          <w:szCs w:val="28"/>
          <w:lang w:eastAsia="ru-RU"/>
        </w:rPr>
        <w:t xml:space="preserve">3.1. Полномочия депутата Совета депутатов сельского поселения прекращаются досрочно решением Совета депутатов сельского поселения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w:t>
      </w:r>
      <w:proofErr w:type="gramStart"/>
      <w:r w:rsidRPr="00542E03">
        <w:rPr>
          <w:rFonts w:ascii="Times New Roman" w:hAnsi="Times New Roman" w:cs="Times New Roman"/>
          <w:sz w:val="28"/>
          <w:szCs w:val="28"/>
          <w:lang w:eastAsia="ru-RU"/>
        </w:rPr>
        <w:t>подряд</w:t>
      </w:r>
      <w:r w:rsidRPr="00542E03">
        <w:t xml:space="preserve"> </w:t>
      </w:r>
      <w:r>
        <w:t>.</w:t>
      </w:r>
      <w:proofErr w:type="gramEnd"/>
      <w:r>
        <w:t xml:space="preserve"> </w:t>
      </w:r>
      <w:r w:rsidRPr="00542E03">
        <w:rPr>
          <w:i/>
          <w:iCs/>
        </w:rPr>
        <w:t>(</w:t>
      </w:r>
      <w:r w:rsidRPr="00542E03">
        <w:rPr>
          <w:rFonts w:ascii="Times New Roman" w:hAnsi="Times New Roman" w:cs="Times New Roman"/>
          <w:i/>
          <w:iCs/>
          <w:sz w:val="28"/>
          <w:szCs w:val="28"/>
          <w:lang w:eastAsia="ru-RU"/>
        </w:rPr>
        <w:t xml:space="preserve">в редакции решения Совета депутатов от </w:t>
      </w:r>
      <w:r w:rsidRPr="00542E03">
        <w:rPr>
          <w:rFonts w:ascii="Times New Roman" w:hAnsi="Times New Roman" w:cs="Times New Roman"/>
          <w:i/>
          <w:iCs/>
          <w:sz w:val="28"/>
          <w:szCs w:val="28"/>
          <w:lang w:eastAsia="ru-RU"/>
        </w:rPr>
        <w:t xml:space="preserve">06.07.2023 </w:t>
      </w:r>
      <w:r w:rsidRPr="00542E03">
        <w:rPr>
          <w:rFonts w:ascii="Times New Roman" w:hAnsi="Times New Roman" w:cs="Times New Roman"/>
          <w:i/>
          <w:iCs/>
          <w:sz w:val="28"/>
          <w:szCs w:val="28"/>
          <w:lang w:eastAsia="ru-RU"/>
        </w:rPr>
        <w:t>года №</w:t>
      </w:r>
      <w:r w:rsidRPr="00542E03">
        <w:rPr>
          <w:rFonts w:ascii="Times New Roman" w:hAnsi="Times New Roman" w:cs="Times New Roman"/>
          <w:i/>
          <w:iCs/>
          <w:sz w:val="28"/>
          <w:szCs w:val="28"/>
          <w:lang w:eastAsia="ru-RU"/>
        </w:rPr>
        <w:t>140)</w:t>
      </w:r>
    </w:p>
    <w:p w14:paraId="48850CE9" w14:textId="77777777" w:rsidR="00E517BA" w:rsidRPr="00EE1C72"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Полномочия депутата Совета депутатов сельского поселения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7557AC">
        <w:rPr>
          <w:rFonts w:ascii="Times New Roman" w:hAnsi="Times New Roman" w:cs="Times New Roman"/>
          <w:sz w:val="28"/>
          <w:szCs w:val="28"/>
          <w:lang w:eastAsia="ru-RU"/>
        </w:rPr>
        <w:t xml:space="preserve">, </w:t>
      </w:r>
      <w:r w:rsidR="007265FB" w:rsidRPr="00EE1C72">
        <w:rPr>
          <w:rFonts w:ascii="Times New Roman" w:hAnsi="Times New Roman"/>
          <w:sz w:val="28"/>
          <w:szCs w:val="28"/>
        </w:rPr>
        <w:t>если иное не предусмотрено Федеральным законом «Об общих принципах организации местного самоуправления в Российской Федерации</w:t>
      </w:r>
      <w:r w:rsidRPr="00EE1C72">
        <w:rPr>
          <w:rFonts w:ascii="Times New Roman" w:hAnsi="Times New Roman" w:cs="Times New Roman"/>
          <w:sz w:val="28"/>
          <w:szCs w:val="28"/>
          <w:lang w:eastAsia="ru-RU"/>
        </w:rPr>
        <w:t>.</w:t>
      </w:r>
    </w:p>
    <w:p w14:paraId="334D1A57" w14:textId="77777777" w:rsidR="00E517BA" w:rsidRPr="00F845B9"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При выявлении в результате проверки, проведенной в соответствии с частью 7.2 статьи 40 Федерального закона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Костромской области обращается с заявлением о </w:t>
      </w:r>
      <w:r w:rsidRPr="00F845B9">
        <w:rPr>
          <w:rFonts w:ascii="Times New Roman" w:hAnsi="Times New Roman" w:cs="Times New Roman"/>
          <w:sz w:val="28"/>
          <w:szCs w:val="28"/>
          <w:lang w:eastAsia="ru-RU"/>
        </w:rPr>
        <w:t>досрочном прекращении полномочий депутата Совета депутатов сельского поселения</w:t>
      </w:r>
      <w:r w:rsidR="007265FB" w:rsidRPr="00F845B9">
        <w:rPr>
          <w:rFonts w:ascii="Times New Roman" w:hAnsi="Times New Roman" w:cs="Times New Roman"/>
          <w:sz w:val="28"/>
          <w:szCs w:val="28"/>
          <w:lang w:eastAsia="ru-RU"/>
        </w:rPr>
        <w:t xml:space="preserve"> </w:t>
      </w:r>
      <w:r w:rsidR="007265FB" w:rsidRPr="00F845B9">
        <w:rPr>
          <w:rFonts w:ascii="Times New Roman" w:hAnsi="Times New Roman"/>
          <w:sz w:val="28"/>
          <w:szCs w:val="28"/>
          <w:lang w:eastAsia="ru-RU"/>
        </w:rPr>
        <w:t>или применении в отношении него иной меры ответственности</w:t>
      </w:r>
      <w:r w:rsidRPr="00F845B9">
        <w:rPr>
          <w:rFonts w:ascii="Times New Roman" w:hAnsi="Times New Roman" w:cs="Times New Roman"/>
          <w:sz w:val="28"/>
          <w:szCs w:val="28"/>
          <w:lang w:eastAsia="ru-RU"/>
        </w:rPr>
        <w:t xml:space="preserve"> в Совет депутатов сельского поселения или в суд.</w:t>
      </w:r>
    </w:p>
    <w:p w14:paraId="2FF85153"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F845B9">
        <w:rPr>
          <w:rFonts w:ascii="Times New Roman" w:hAnsi="Times New Roman" w:cs="Times New Roman"/>
          <w:sz w:val="28"/>
          <w:szCs w:val="28"/>
          <w:lang w:eastAsia="ru-RU"/>
        </w:rPr>
        <w:t>В случае обращения губернатора Костромской области с заявлением о досрочном прекращении полномочий депутата</w:t>
      </w:r>
      <w:r w:rsidRPr="007C69BA">
        <w:rPr>
          <w:rFonts w:ascii="Times New Roman" w:hAnsi="Times New Roman" w:cs="Times New Roman"/>
          <w:sz w:val="28"/>
          <w:szCs w:val="28"/>
          <w:lang w:eastAsia="ru-RU"/>
        </w:rPr>
        <w:t xml:space="preserve"> Совета депутатов сельского поселения днём появления основания для досрочного прекращения полномочий является день поступления в Совет депутатов сельского поселения данного заявления.</w:t>
      </w:r>
    </w:p>
    <w:p w14:paraId="6454AF32" w14:textId="77777777" w:rsidR="007265FB" w:rsidRPr="00FB50AD" w:rsidRDefault="007265FB" w:rsidP="007265FB">
      <w:pPr>
        <w:spacing w:after="0" w:line="360" w:lineRule="exact"/>
        <w:jc w:val="both"/>
        <w:rPr>
          <w:rFonts w:ascii="Times New Roman" w:hAnsi="Times New Roman" w:cs="Times New Roman"/>
          <w:sz w:val="28"/>
          <w:szCs w:val="28"/>
          <w:lang w:eastAsia="ru-RU"/>
        </w:rPr>
      </w:pPr>
      <w:r w:rsidRPr="00FB50AD">
        <w:rPr>
          <w:rFonts w:ascii="Times New Roman" w:hAnsi="Times New Roman" w:cs="Times New Roman"/>
          <w:sz w:val="28"/>
          <w:szCs w:val="28"/>
          <w:lang w:eastAsia="ru-RU"/>
        </w:rPr>
        <w:t>(</w:t>
      </w:r>
      <w:r w:rsidRPr="00C42589">
        <w:rPr>
          <w:rFonts w:ascii="Times New Roman" w:hAnsi="Times New Roman" w:cs="Times New Roman"/>
          <w:i/>
          <w:iCs/>
          <w:sz w:val="28"/>
          <w:szCs w:val="28"/>
          <w:lang w:eastAsia="ru-RU"/>
        </w:rPr>
        <w:t>ч.4 в редакции решения Совета депутатов от 30.12.2019 года № 175</w:t>
      </w:r>
      <w:r w:rsidRPr="00FB50AD">
        <w:rPr>
          <w:rFonts w:ascii="Times New Roman" w:hAnsi="Times New Roman" w:cs="Times New Roman"/>
          <w:sz w:val="28"/>
          <w:szCs w:val="28"/>
          <w:lang w:eastAsia="ru-RU"/>
        </w:rPr>
        <w:t>)</w:t>
      </w:r>
    </w:p>
    <w:p w14:paraId="1FD20D6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Решение Совета депутатов сельского поселения о досрочном прекращении полномочий депутата Совета депутатов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сельского поселения, - не позднее чем через три месяца со дня появления такого основания.</w:t>
      </w:r>
    </w:p>
    <w:p w14:paraId="5858BBAC" w14:textId="77777777" w:rsidR="007265FB" w:rsidRPr="00F845B9" w:rsidRDefault="007265FB" w:rsidP="007265FB">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F845B9">
        <w:rPr>
          <w:rFonts w:ascii="Times New Roman" w:hAnsi="Times New Roman"/>
          <w:sz w:val="28"/>
          <w:szCs w:val="28"/>
        </w:rPr>
        <w:t xml:space="preserve">6. </w:t>
      </w:r>
      <w:r w:rsidRPr="00F845B9">
        <w:rPr>
          <w:rFonts w:ascii="Times New Roman" w:hAnsi="Times New Roman"/>
          <w:sz w:val="28"/>
          <w:szCs w:val="28"/>
          <w:lang w:eastAsia="ru-RU"/>
        </w:rPr>
        <w:t>К депутату</w:t>
      </w:r>
      <w:r w:rsidRPr="00F845B9">
        <w:rPr>
          <w:rFonts w:ascii="Times New Roman" w:hAnsi="Times New Roman"/>
          <w:sz w:val="28"/>
          <w:szCs w:val="28"/>
        </w:rPr>
        <w:t xml:space="preserve"> Совета депутатов сельского поселения</w:t>
      </w:r>
      <w:r w:rsidRPr="00F845B9">
        <w:rPr>
          <w:rFonts w:ascii="Times New Roman" w:hAnsi="Times New Roman"/>
          <w:sz w:val="28"/>
          <w:szCs w:val="28"/>
          <w:lang w:eastAsia="ru-RU"/>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5F24A979" w14:textId="77777777" w:rsidR="007265FB" w:rsidRPr="00F845B9" w:rsidRDefault="007265FB" w:rsidP="007265F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1) предупреждение;</w:t>
      </w:r>
    </w:p>
    <w:p w14:paraId="1C8667B1" w14:textId="77777777" w:rsidR="007265FB" w:rsidRPr="00F845B9" w:rsidRDefault="007265FB" w:rsidP="007265F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 xml:space="preserve">2) освобождение депутата </w:t>
      </w:r>
      <w:r w:rsidRPr="00F845B9">
        <w:rPr>
          <w:rFonts w:ascii="Times New Roman" w:hAnsi="Times New Roman"/>
          <w:sz w:val="28"/>
          <w:szCs w:val="28"/>
        </w:rPr>
        <w:t>Совета депутатов сельского поселения</w:t>
      </w:r>
      <w:r w:rsidRPr="00F845B9">
        <w:rPr>
          <w:rFonts w:ascii="Times New Roman" w:hAnsi="Times New Roman"/>
          <w:sz w:val="28"/>
          <w:szCs w:val="28"/>
          <w:lang w:eastAsia="ru-RU"/>
        </w:rPr>
        <w:t xml:space="preserve"> от должности в Совете депутатов сельского поселения с лишением права занимать должности в Совете депутатов сельского поселения до прекращения срока его полномочий;</w:t>
      </w:r>
    </w:p>
    <w:p w14:paraId="6B44B7E2" w14:textId="77777777" w:rsidR="007265FB" w:rsidRPr="00F845B9" w:rsidRDefault="007265FB" w:rsidP="007265F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464F36FD" w14:textId="77777777" w:rsidR="007265FB" w:rsidRPr="00F845B9" w:rsidRDefault="007265FB" w:rsidP="007265F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4) запрет занимать должности в Совете депутатов сельского поселения до прекращения срока его полномочий;</w:t>
      </w:r>
    </w:p>
    <w:p w14:paraId="67FD5250" w14:textId="77777777" w:rsidR="007265FB" w:rsidRPr="00F845B9" w:rsidRDefault="007265FB" w:rsidP="007265F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5) запрет исполнять полномочия на постоянной основе до прекращения срока его полномочий.</w:t>
      </w:r>
    </w:p>
    <w:p w14:paraId="7C4BAF0F" w14:textId="77777777" w:rsidR="007265FB" w:rsidRPr="00F845B9" w:rsidRDefault="007265FB" w:rsidP="007265FB">
      <w:pPr>
        <w:autoSpaceDE w:val="0"/>
        <w:autoSpaceDN w:val="0"/>
        <w:adjustRightInd w:val="0"/>
        <w:spacing w:after="0" w:line="360" w:lineRule="exact"/>
        <w:jc w:val="both"/>
        <w:rPr>
          <w:rFonts w:ascii="Times New Roman" w:hAnsi="Times New Roman"/>
          <w:sz w:val="28"/>
          <w:szCs w:val="28"/>
          <w:lang w:eastAsia="ru-RU"/>
        </w:rPr>
      </w:pPr>
      <w:r w:rsidRPr="00F845B9">
        <w:rPr>
          <w:rFonts w:ascii="Times New Roman" w:hAnsi="Times New Roman"/>
          <w:sz w:val="28"/>
          <w:szCs w:val="28"/>
          <w:lang w:eastAsia="ru-RU"/>
        </w:rPr>
        <w:t>(</w:t>
      </w:r>
      <w:r w:rsidRPr="00C42589">
        <w:rPr>
          <w:rFonts w:ascii="Times New Roman" w:hAnsi="Times New Roman"/>
          <w:i/>
          <w:iCs/>
          <w:sz w:val="28"/>
          <w:szCs w:val="28"/>
          <w:lang w:eastAsia="ru-RU"/>
        </w:rPr>
        <w:t>ч.6 введена решением Совета депутатов от 30.12.2019 года № 175</w:t>
      </w:r>
      <w:r w:rsidRPr="00F845B9">
        <w:rPr>
          <w:rFonts w:ascii="Times New Roman" w:hAnsi="Times New Roman"/>
          <w:sz w:val="28"/>
          <w:szCs w:val="28"/>
          <w:lang w:eastAsia="ru-RU"/>
        </w:rPr>
        <w:t>)</w:t>
      </w:r>
    </w:p>
    <w:p w14:paraId="7E87D725" w14:textId="77777777" w:rsidR="007265FB" w:rsidRPr="00F845B9" w:rsidRDefault="007265FB" w:rsidP="007265F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7. Порядок принятия решения о применении к депутату Совета депутатов мер ответственности, указанных в части 6 настоящей статьи, определяется муниципальным правовым актом в соответствии с законодательством Костромской области.</w:t>
      </w:r>
    </w:p>
    <w:p w14:paraId="3C559AA8" w14:textId="77777777" w:rsidR="007265FB" w:rsidRPr="00FB50AD" w:rsidRDefault="007265FB" w:rsidP="007265FB">
      <w:pPr>
        <w:autoSpaceDE w:val="0"/>
        <w:autoSpaceDN w:val="0"/>
        <w:adjustRightInd w:val="0"/>
        <w:spacing w:after="0" w:line="360" w:lineRule="exact"/>
        <w:jc w:val="both"/>
        <w:rPr>
          <w:rFonts w:ascii="Times New Roman" w:hAnsi="Times New Roman"/>
          <w:sz w:val="28"/>
          <w:szCs w:val="28"/>
          <w:lang w:eastAsia="ru-RU"/>
        </w:rPr>
      </w:pPr>
      <w:r w:rsidRPr="00F845B9">
        <w:rPr>
          <w:rFonts w:ascii="Times New Roman" w:hAnsi="Times New Roman"/>
          <w:sz w:val="28"/>
          <w:szCs w:val="28"/>
          <w:lang w:eastAsia="ru-RU"/>
        </w:rPr>
        <w:t>(</w:t>
      </w:r>
      <w:r w:rsidRPr="00C42589">
        <w:rPr>
          <w:rFonts w:ascii="Times New Roman" w:hAnsi="Times New Roman"/>
          <w:i/>
          <w:iCs/>
          <w:sz w:val="28"/>
          <w:szCs w:val="28"/>
          <w:lang w:eastAsia="ru-RU"/>
        </w:rPr>
        <w:t>ч.7 введена решением Совета депутатов от 30.12.2019 года № 175</w:t>
      </w:r>
      <w:r w:rsidRPr="00FB50AD">
        <w:rPr>
          <w:rFonts w:ascii="Times New Roman" w:hAnsi="Times New Roman"/>
          <w:sz w:val="28"/>
          <w:szCs w:val="28"/>
          <w:lang w:eastAsia="ru-RU"/>
        </w:rPr>
        <w:t>)</w:t>
      </w:r>
    </w:p>
    <w:p w14:paraId="3B1AEE62" w14:textId="77777777" w:rsidR="00E517BA" w:rsidRPr="00FB50AD" w:rsidRDefault="00E517BA" w:rsidP="007265FB">
      <w:pPr>
        <w:spacing w:after="0" w:line="360" w:lineRule="exact"/>
        <w:jc w:val="both"/>
        <w:rPr>
          <w:rFonts w:ascii="Times New Roman" w:hAnsi="Times New Roman" w:cs="Times New Roman"/>
          <w:sz w:val="28"/>
          <w:szCs w:val="28"/>
          <w:lang w:eastAsia="ru-RU"/>
        </w:rPr>
      </w:pPr>
    </w:p>
    <w:p w14:paraId="1337E6CB"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65" w:name="_Toc260317537"/>
      <w:bookmarkStart w:id="66" w:name="_Toc241376063"/>
      <w:r w:rsidRPr="007C69BA">
        <w:rPr>
          <w:rFonts w:ascii="Times New Roman" w:hAnsi="Times New Roman" w:cs="Times New Roman"/>
          <w:sz w:val="28"/>
          <w:szCs w:val="28"/>
          <w:lang w:eastAsia="ru-RU"/>
        </w:rPr>
        <w:t>Статья 35.</w:t>
      </w:r>
      <w:r w:rsidRPr="007C69BA">
        <w:rPr>
          <w:rFonts w:ascii="Times New Roman" w:hAnsi="Times New Roman" w:cs="Times New Roman"/>
          <w:b/>
          <w:bCs/>
          <w:sz w:val="28"/>
          <w:szCs w:val="28"/>
          <w:lang w:eastAsia="ru-RU"/>
        </w:rPr>
        <w:t xml:space="preserve"> Глава сельского поселения</w:t>
      </w:r>
      <w:bookmarkEnd w:id="65"/>
      <w:bookmarkEnd w:id="66"/>
    </w:p>
    <w:p w14:paraId="629DAE4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633739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Глава сельского поселения - высшее должностное лицо сельского поселения, которое наделено собственными полномочиями по решению вопросов местного значения на территории муниципального образования.</w:t>
      </w:r>
    </w:p>
    <w:p w14:paraId="0EE56E1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Глава сельского поселения избирается гражданами, проживающими на территории сельского поселения и обладающими избирательным правом, на основании всеобщего равного и прямого избирательного права при тайном голосовании на пять лет.</w:t>
      </w:r>
    </w:p>
    <w:p w14:paraId="12BD888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главы сельского поселения начинаются со дня его вступления в должность и прекращаются в день вступления в должность вновь избранного главы сельского поселения.</w:t>
      </w:r>
    </w:p>
    <w:p w14:paraId="0C2C706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Вновь избранный глава сельского поселения вступает в должность на десятый день со дня официального опубликования избирательной комиссией муниципального образования результатов выборов главы сельского поселения.</w:t>
      </w:r>
    </w:p>
    <w:p w14:paraId="1FE0D77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Глава сельского поселения возглавляет администрацию сельского поселения на принципах единоначалия и исполняет полномочия председателя Совета депутатов сельского поселения.</w:t>
      </w:r>
    </w:p>
    <w:p w14:paraId="0FB6C4F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Глава сельского поселения осуществляет свои полномочия на постоянной (штатной) основе.</w:t>
      </w:r>
    </w:p>
    <w:p w14:paraId="71AF6F0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Глава сельского поселения подконтролен и подотчетен населению и Совету депутатов сельского поселения.</w:t>
      </w:r>
    </w:p>
    <w:p w14:paraId="72425E7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На главу сельского поселения распространяются ограничения и гарантии, установленные статьями 36 и 40 Федерального закона «Об общих принципах организации местного самоуправления в Российской Федерации».</w:t>
      </w:r>
    </w:p>
    <w:p w14:paraId="772DF03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Глава сельского поселения должен соблюдать ограничения, запреты, исполнять обязанности,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866303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355C3DE"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67" w:name="_Toc260317538"/>
      <w:bookmarkStart w:id="68" w:name="_Toc241376064"/>
      <w:r w:rsidRPr="007C69BA">
        <w:rPr>
          <w:rFonts w:ascii="Times New Roman" w:hAnsi="Times New Roman" w:cs="Times New Roman"/>
          <w:sz w:val="28"/>
          <w:szCs w:val="28"/>
          <w:lang w:eastAsia="ru-RU"/>
        </w:rPr>
        <w:t>Статья 36.</w:t>
      </w:r>
      <w:r w:rsidRPr="007C69BA">
        <w:rPr>
          <w:rFonts w:ascii="Times New Roman" w:hAnsi="Times New Roman" w:cs="Times New Roman"/>
          <w:b/>
          <w:bCs/>
          <w:sz w:val="28"/>
          <w:szCs w:val="28"/>
          <w:lang w:eastAsia="ru-RU"/>
        </w:rPr>
        <w:t xml:space="preserve"> Полномочия главы сельского поселения</w:t>
      </w:r>
      <w:bookmarkEnd w:id="67"/>
      <w:bookmarkEnd w:id="68"/>
    </w:p>
    <w:p w14:paraId="4C47F37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F53F19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Глава сельского поселения в пределах своих полномочий:</w:t>
      </w:r>
    </w:p>
    <w:p w14:paraId="526769F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14:paraId="645939B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подписывает и обнародует в порядке, установленном настоящим уставом, нормативные правовые акты, принятые Советом депутатов сельского поселения;</w:t>
      </w:r>
    </w:p>
    <w:p w14:paraId="4E080D8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издает в пределах своих полномочий правовые акты;</w:t>
      </w:r>
    </w:p>
    <w:p w14:paraId="25FBCB0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вправе требовать созыва внеочередного заседания Совета депутатов сельского поселения;</w:t>
      </w:r>
    </w:p>
    <w:p w14:paraId="47A8EDB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Костромской области.</w:t>
      </w:r>
    </w:p>
    <w:p w14:paraId="36B3557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К полномочиям главы сельского поселения в сфере </w:t>
      </w:r>
      <w:proofErr w:type="spellStart"/>
      <w:r w:rsidRPr="007C69BA">
        <w:rPr>
          <w:rFonts w:ascii="Times New Roman" w:hAnsi="Times New Roman" w:cs="Times New Roman"/>
          <w:sz w:val="28"/>
          <w:szCs w:val="28"/>
          <w:lang w:eastAsia="ru-RU"/>
        </w:rPr>
        <w:t>муниципально</w:t>
      </w:r>
      <w:proofErr w:type="spellEnd"/>
      <w:r w:rsidRPr="007C69BA">
        <w:rPr>
          <w:rFonts w:ascii="Times New Roman" w:hAnsi="Times New Roman" w:cs="Times New Roman"/>
          <w:sz w:val="28"/>
          <w:szCs w:val="28"/>
          <w:lang w:eastAsia="ru-RU"/>
        </w:rPr>
        <w:t xml:space="preserve"> - частного партнерства относится принятие решения о реализации проекта </w:t>
      </w:r>
      <w:r w:rsidRPr="007C69BA">
        <w:rPr>
          <w:rFonts w:ascii="Times New Roman" w:hAnsi="Times New Roman" w:cs="Times New Roman"/>
          <w:sz w:val="28"/>
          <w:szCs w:val="28"/>
          <w:lang w:eastAsia="ru-RU"/>
        </w:rPr>
        <w:br/>
      </w:r>
      <w:proofErr w:type="spellStart"/>
      <w:r w:rsidRPr="007C69BA">
        <w:rPr>
          <w:rFonts w:ascii="Times New Roman" w:hAnsi="Times New Roman" w:cs="Times New Roman"/>
          <w:sz w:val="28"/>
          <w:szCs w:val="28"/>
          <w:lang w:eastAsia="ru-RU"/>
        </w:rPr>
        <w:t>муниципально</w:t>
      </w:r>
      <w:proofErr w:type="spellEnd"/>
      <w:r w:rsidRPr="007C69BA">
        <w:rPr>
          <w:rFonts w:ascii="Times New Roman" w:hAnsi="Times New Roman" w:cs="Times New Roman"/>
          <w:sz w:val="28"/>
          <w:szCs w:val="28"/>
          <w:lang w:eastAsia="ru-RU"/>
        </w:rPr>
        <w:t xml:space="preserve"> - частного партнерства, если публичным партнером является сельское поселение либо планируется проведение совместного конкурса с участием сельского поселения (за исключением случая, в котором планируется проведение совместного конкурса с участием Российской Федерации, Костромской области), определение органа местного самоуправления поселения, уполномоченного на осуществление полномочий, предусмотренных частью2 статьи 18 Федерального закона от 13.07.2015 № 224-ФЗ «О государственно-частном партнерстве, </w:t>
      </w:r>
      <w:proofErr w:type="spellStart"/>
      <w:r w:rsidRPr="007C69BA">
        <w:rPr>
          <w:rFonts w:ascii="Times New Roman" w:hAnsi="Times New Roman" w:cs="Times New Roman"/>
          <w:sz w:val="28"/>
          <w:szCs w:val="28"/>
          <w:lang w:eastAsia="ru-RU"/>
        </w:rPr>
        <w:t>муниципально</w:t>
      </w:r>
      <w:proofErr w:type="spellEnd"/>
      <w:r w:rsidRPr="007C69BA">
        <w:rPr>
          <w:rFonts w:ascii="Times New Roman" w:hAnsi="Times New Roman" w:cs="Times New Roman"/>
          <w:sz w:val="28"/>
          <w:szCs w:val="28"/>
          <w:lang w:eastAsia="ru-RU"/>
        </w:rPr>
        <w:t xml:space="preserve"> - частном партнерстве в Российской Федерации и внесении изменений в отдельные законодательные акты Российской Федерации», а также осуществление иных полномочий, предусмотренных Федеральным законом от 13.07.2015 № 224-ФЗ «О государственно-частном партнерстве, </w:t>
      </w:r>
      <w:proofErr w:type="spellStart"/>
      <w:r w:rsidRPr="007C69BA">
        <w:rPr>
          <w:rFonts w:ascii="Times New Roman" w:hAnsi="Times New Roman" w:cs="Times New Roman"/>
          <w:sz w:val="28"/>
          <w:szCs w:val="28"/>
          <w:lang w:eastAsia="ru-RU"/>
        </w:rPr>
        <w:t>муниципально</w:t>
      </w:r>
      <w:proofErr w:type="spellEnd"/>
      <w:r w:rsidRPr="007C69BA">
        <w:rPr>
          <w:rFonts w:ascii="Times New Roman" w:hAnsi="Times New Roman" w:cs="Times New Roman"/>
          <w:sz w:val="28"/>
          <w:szCs w:val="28"/>
          <w:lang w:eastAsia="ru-RU"/>
        </w:rPr>
        <w:t xml:space="preserve"> - 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Костромской области и муниципальными правовыми актами.</w:t>
      </w:r>
    </w:p>
    <w:p w14:paraId="18E2E95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Глава сельского поселения исполняет следующие полномочия председателя Совета депутатов сельского поселения:</w:t>
      </w:r>
    </w:p>
    <w:p w14:paraId="541D5A2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председательствует на заседаниях Совета депутатов сельского поселения, созывает заседания Совета депутатов сельского поселения, доводит до сведения депутатов Совета депутатов сельского поселения время и место проведения заседаний, а также проект повестки дня;</w:t>
      </w:r>
    </w:p>
    <w:p w14:paraId="051998C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организует работу Совета депутатов сельского поселения, координирует деятельность Совета депутатов сельского поселения, даёт поручения постоянным и временным депутатским комиссиям по вопросам их ведения;</w:t>
      </w:r>
    </w:p>
    <w:p w14:paraId="42073D7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формирует и подписывает повестку дня заседаний Совета депутатов сельского поселения;</w:t>
      </w:r>
    </w:p>
    <w:p w14:paraId="2ACD23D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направляет поступившие в Совет депутатов сельского поселения проекты решений Совета депутатов сельского поселения и материалы к ним в комиссии (комитеты) Совета депутатов сельского поселения по вопросам их ведения;</w:t>
      </w:r>
    </w:p>
    <w:p w14:paraId="1AE5D33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координирует деятельность комиссий (комитетов) Совета депутатов сельского поселения;</w:t>
      </w:r>
    </w:p>
    <w:p w14:paraId="7DE5B1F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без доверенности представляет интересы Совета депутатов сельского поселения в судах, выдает доверенности от имени Совета депутатов сельского поселения;</w:t>
      </w:r>
    </w:p>
    <w:p w14:paraId="6FE90C4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представляет Совет депутатов сельского поселения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14:paraId="5A89A90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от имени Совета депутатов сельского поселения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14:paraId="6E26879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от имени Совета депутатов сельского поселения подписывает исковые заявления, заявления, жалобы, направляемые в суд или арбитражный суд;</w:t>
      </w:r>
    </w:p>
    <w:p w14:paraId="572DD84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рассматривает обращения, поступившие в Совет депутатов сельского поселения, ведёт прием граждан;</w:t>
      </w:r>
    </w:p>
    <w:p w14:paraId="14CFA71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принимает меры по обеспечению гласности и учету мнения населения в работе Совета депутатов сельского поселения;</w:t>
      </w:r>
    </w:p>
    <w:p w14:paraId="7D48E74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12) подписывает протоколы заседаний Совета депутатов сельского поселения и решения Совета депутатов сельского поселения;</w:t>
      </w:r>
    </w:p>
    <w:p w14:paraId="70DD802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13) издает постановления и распоряжения по вопросам организации деятельности Совета депутатов сельского поселения;</w:t>
      </w:r>
    </w:p>
    <w:p w14:paraId="7C8A77F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14) оказывает содействие депутатам Совета депутатов сельского поселения в осуществлении ими депутатских полномочий;</w:t>
      </w:r>
    </w:p>
    <w:p w14:paraId="672A0FA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15) организует обеспечение деятельности Совета муниципального образования, открывает и закрывает счета в банковских учреждениях, подписывает финансовые документы;</w:t>
      </w:r>
    </w:p>
    <w:p w14:paraId="53A8804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16) осуществляет иные полномочия, возложенные на него действующим законодательством, настоящим Уставом.</w:t>
      </w:r>
    </w:p>
    <w:p w14:paraId="024DACCA" w14:textId="77777777" w:rsidR="00E517BA" w:rsidRPr="007C69BA" w:rsidRDefault="00E517BA" w:rsidP="007C69BA">
      <w:pPr>
        <w:spacing w:after="0" w:line="360" w:lineRule="exact"/>
        <w:ind w:firstLine="708"/>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Глава сельского поселения исполняет следующие полномочия главы администрации сельского поселения:</w:t>
      </w:r>
    </w:p>
    <w:p w14:paraId="78EA6D1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 рамках своих полномочий организует выполнение решений Совета депутатов сельского поселения;</w:t>
      </w:r>
    </w:p>
    <w:p w14:paraId="5466FB0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вносит в Совет депутатов сельского поселения проекты муниципальных правовых актов о внесении изменений и дополнений в устав сельского поселения, обладает правом внесения в Совет депутатов сельского поселения проектов иных муниципальных правовых актов;</w:t>
      </w:r>
    </w:p>
    <w:p w14:paraId="0DB9CC0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представляет на рассмотрение Совета депутатов сельского поселения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14:paraId="2BD626F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разрабатывает и представляет на утверждение Совета депутатов сельского поселения структуру администрации муниципального образования, утверждает положения об отраслевых (функциональных) и территориальных органах администрации муниципального образования не наделенных правами юридического лица;</w:t>
      </w:r>
    </w:p>
    <w:p w14:paraId="51A2224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формирует администрацию сельского поселения, руководит ее деятельностью на принципах единоначалия в соответствии с настоящим уставом, утверждает штатное расписание администрации сельского поселения, организует работу с кадрами в соответствии с законодательством;</w:t>
      </w:r>
    </w:p>
    <w:p w14:paraId="540904D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издает постановления администрации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Костромской области, а также распоряжения администрации муниципального образования по вопросам организации работы администрации муниципального образования;</w:t>
      </w:r>
    </w:p>
    <w:p w14:paraId="790C3F5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осуществляет функции распорядителя бюджетных средств при исполнении бюджета сельского поселения, открывает и закрывает счета в банковских учреждениях, подписывает финансовые документы;</w:t>
      </w:r>
    </w:p>
    <w:p w14:paraId="65E5E6A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принимает меры по обеспечению и защите интересов сельского поселения в судебных органах, подписывает исковые заявления и иные документы, предусмотренные законодательством;</w:t>
      </w:r>
    </w:p>
    <w:p w14:paraId="3FCDB76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осуществляет личный приём граждан, рассматривает предложения, заявления и жалобы граждан, принимает по ним решения;</w:t>
      </w:r>
    </w:p>
    <w:p w14:paraId="5200FEF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принимает решения о проведении эвакуационных мероприятий в чрезвычайных ситуациях;</w:t>
      </w:r>
    </w:p>
    <w:p w14:paraId="0B425E2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управляет и распоряжается муниципальным имуществом в соответствии с порядком, установленным Советом депутатов сельского поселения;</w:t>
      </w:r>
    </w:p>
    <w:p w14:paraId="0C23449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Глава сельского поселения может осуществлять иные полномочия в соответствии с федеральными законами и законами Костромской области, настоящим Уставом.</w:t>
      </w:r>
    </w:p>
    <w:p w14:paraId="400ABB0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Глава сельского поселения представляет Совету депутатов сельского поселения ежегодные отчеты о результатах своей деятельности, о результатах деятельности администрации поселения и иных подведомственных ему органов местного самоуправления, в том числе о решении вопросов, поставленных Советом депутатов сельского поселения.</w:t>
      </w:r>
    </w:p>
    <w:p w14:paraId="76B4FC0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834F973"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69" w:name="_Toc260317539"/>
      <w:bookmarkStart w:id="70" w:name="_Toc241376065"/>
      <w:r w:rsidRPr="007C69BA">
        <w:rPr>
          <w:rFonts w:ascii="Times New Roman" w:hAnsi="Times New Roman" w:cs="Times New Roman"/>
          <w:sz w:val="28"/>
          <w:szCs w:val="28"/>
          <w:lang w:eastAsia="ru-RU"/>
        </w:rPr>
        <w:t xml:space="preserve">Статья 37. </w:t>
      </w:r>
      <w:r w:rsidRPr="007C69BA">
        <w:rPr>
          <w:rFonts w:ascii="Times New Roman" w:hAnsi="Times New Roman" w:cs="Times New Roman"/>
          <w:b/>
          <w:bCs/>
          <w:sz w:val="28"/>
          <w:szCs w:val="28"/>
          <w:lang w:eastAsia="ru-RU"/>
        </w:rPr>
        <w:t>Досрочное прекращение полномочий главы сельского поселения</w:t>
      </w:r>
      <w:bookmarkEnd w:id="69"/>
      <w:bookmarkEnd w:id="70"/>
    </w:p>
    <w:p w14:paraId="43527C1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E6EFA2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Полномочия главы поселения прекращаются досрочно в случае:</w:t>
      </w:r>
    </w:p>
    <w:p w14:paraId="127FCA2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смерти;</w:t>
      </w:r>
    </w:p>
    <w:p w14:paraId="4B7A995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отставки по собственному желанию;</w:t>
      </w:r>
    </w:p>
    <w:p w14:paraId="3959D61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удаления в отставку в соответствии со статьёй 74.1 Федерального закона «Об общих принципах организации местного самоуправления в Российской Федерации»; </w:t>
      </w:r>
    </w:p>
    <w:p w14:paraId="46779D6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отрешения от должности губернатором Костромской области в соответствии со статьёй 74 Федерального закона «Об общих принципах организации местного самоуправления в Российской Федерации»;</w:t>
      </w:r>
    </w:p>
    <w:p w14:paraId="75DF53B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признания судом недееспособным или ограниченно дееспособным;</w:t>
      </w:r>
    </w:p>
    <w:p w14:paraId="139B434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признания судом безвестно отсутствующим или объявления умершим;</w:t>
      </w:r>
    </w:p>
    <w:p w14:paraId="46711D2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вступления в отношении его в законную силу обвинительного приговора суда;</w:t>
      </w:r>
    </w:p>
    <w:p w14:paraId="7C789F5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выезда за пределы Российской Федерации на постоянное место жительства;</w:t>
      </w:r>
    </w:p>
    <w:p w14:paraId="3A85803B" w14:textId="77777777" w:rsidR="00EE1C72"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9) </w:t>
      </w:r>
      <w:r w:rsidR="00EE1C72" w:rsidRPr="00EE1C72">
        <w:rPr>
          <w:rFonts w:ascii="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2E95371E" w14:textId="77777777" w:rsidR="00EE1C72" w:rsidRDefault="00EE1C72" w:rsidP="00EE1C72">
      <w:pPr>
        <w:autoSpaceDE w:val="0"/>
        <w:autoSpaceDN w:val="0"/>
        <w:adjustRightInd w:val="0"/>
        <w:spacing w:after="0" w:line="360" w:lineRule="exact"/>
        <w:ind w:firstLine="709"/>
        <w:jc w:val="both"/>
        <w:rPr>
          <w:rFonts w:ascii="Times New Roman" w:hAnsi="Times New Roman" w:cs="Times New Roman"/>
          <w:sz w:val="28"/>
          <w:szCs w:val="28"/>
          <w:lang w:eastAsia="ru-RU"/>
        </w:rPr>
      </w:pPr>
      <w:r>
        <w:rPr>
          <w:rFonts w:ascii="Times New Roman" w:hAnsi="Times New Roman"/>
          <w:sz w:val="28"/>
          <w:szCs w:val="28"/>
        </w:rPr>
        <w:t>(</w:t>
      </w:r>
      <w:r w:rsidRPr="00C42589">
        <w:rPr>
          <w:rFonts w:ascii="Times New Roman" w:hAnsi="Times New Roman" w:cs="Times New Roman"/>
          <w:i/>
          <w:iCs/>
          <w:sz w:val="28"/>
          <w:szCs w:val="28"/>
          <w:lang w:eastAsia="ru-RU"/>
        </w:rPr>
        <w:t>п.9 ч.1 ст.37 в редакции решения Совета депутатов от 28.06.2021 года №243</w:t>
      </w:r>
      <w:r>
        <w:rPr>
          <w:rFonts w:ascii="Times New Roman" w:hAnsi="Times New Roman" w:cs="Times New Roman"/>
          <w:sz w:val="28"/>
          <w:szCs w:val="28"/>
          <w:lang w:eastAsia="ru-RU"/>
        </w:rPr>
        <w:t>)</w:t>
      </w:r>
    </w:p>
    <w:p w14:paraId="2D70520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отзыва избирателями;</w:t>
      </w:r>
    </w:p>
    <w:p w14:paraId="49072E4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установленной в судебном порядке стойкой неспособности по состоянию здоровья осуществлять полномочия главы сельского поселения;</w:t>
      </w:r>
    </w:p>
    <w:p w14:paraId="338851C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12) преобразования сельского поселения, осуществляемого в соответствии с Федеральным законом «Об общих принципах организации местного самоуправления в Российской Федерации»;</w:t>
      </w:r>
    </w:p>
    <w:p w14:paraId="0FB651A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13) утраты поселением статуса сельского поселения в связи с его объединением с городским округом;</w:t>
      </w:r>
    </w:p>
    <w:p w14:paraId="60665D8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14) увеличение численности избирателей сельского поселения более чем на 25 процентов, произошедшего вследствие изменения границ сельского поселения.</w:t>
      </w:r>
    </w:p>
    <w:p w14:paraId="521E442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Полномочия главы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 </w:t>
      </w:r>
    </w:p>
    <w:p w14:paraId="6E28822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В случаях, предусмотренных пунктами 1, 8 и 9 части 1, частью 2 настоящей статьи, полномочия главы сельского поселения прекращаются досрочно со дня вступления в силу решения Совета депутатов сельского поселения о досрочном прекращении полномочий главы сельского поселения. </w:t>
      </w:r>
    </w:p>
    <w:p w14:paraId="2315D5AE" w14:textId="77777777" w:rsidR="00E517BA" w:rsidRPr="007C69BA" w:rsidRDefault="00E517BA" w:rsidP="007C69BA">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главы сельского поселения в случае, указанного в пункте 3 части 1 настоящей статьи, прекращаются досрочно с момента вступления в силу решения Совета депутатов сельского поселения об удалении главы сельского поселения в отставку.</w:t>
      </w:r>
    </w:p>
    <w:p w14:paraId="17B3410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главы сельского поселения в случаях, указанных в пунктах 4, 5, 6, 7 и 11 части 1 настоящей статьи, прекращаются досрочно с момента вступления в силу соответствующего акта либо со времени, указанного в нём.</w:t>
      </w:r>
    </w:p>
    <w:p w14:paraId="52D1F0E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В случае отставки по собственному желанию письменное заявление о сложении полномочий главы сельского поселения направляется в Совет депутатов сельского поселения для рассмотрения. По заявлению о сложении полномочий главы сельского поселения принимается решение Совета депутатов сельского поселения. Глава сельского поселения в случае отставки по собственному желанию вправе отозвать свое заявление, но не позднее пяти дней до дня его рассмотрения Советом депутатов сельского поселения. Решение подлежит опубликованию в течение 5 дней со дня принятия.</w:t>
      </w:r>
    </w:p>
    <w:p w14:paraId="5B13751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Полномочия главы сельского поселения в случае, предусмотренном пунктом 10 части 1 настоящей статьи, прекращаются со дня официального опубликования результатов голосования по отзыву главы сельского поселения.</w:t>
      </w:r>
    </w:p>
    <w:p w14:paraId="1480669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В случаях, установленных пунктами 12, 13 и 14 части 1 настоящей статьи полномочия главы сельского поселения прекращаются досрочно со дня вступления в должность вновь избранного главы сельского поселения.</w:t>
      </w:r>
    </w:p>
    <w:p w14:paraId="1CEBE01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71" w:name="_Toc260317540"/>
      <w:r w:rsidRPr="007C69BA">
        <w:rPr>
          <w:rFonts w:ascii="Times New Roman" w:hAnsi="Times New Roman" w:cs="Times New Roman"/>
          <w:sz w:val="28"/>
          <w:szCs w:val="28"/>
          <w:lang w:eastAsia="ru-RU"/>
        </w:rPr>
        <w:t>4. В случае досрочного прекращения полномочий главы сельского поселения выборы главы сельского поселения, избираемого на муниципальных выборах, проводятся в сроки, установленные Федеральным законом «Об основных гарантиях избирательных прав и права на участие в референдуме граждан Российской Федерации».</w:t>
      </w:r>
    </w:p>
    <w:p w14:paraId="2001495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В случае, если глава сельского поселения, полномочия которого прекращены досрочно на основании правового акта губернатора Костромской области об отрешении от должности главы сельского поселения либо на основании решения Совета депутатов сельского поселения об удалении главы сельского поселения в отставку, обжалует данные правовой акт или решение в судебном порядке, досрочные выборы главы сельского поселения, избираемого на муниципальных выборах, не могут быть назначены до вступления решения суда в законную силу.</w:t>
      </w:r>
    </w:p>
    <w:p w14:paraId="6C669CA3" w14:textId="77777777" w:rsidR="007265FB" w:rsidRPr="007265FB" w:rsidRDefault="00E517BA" w:rsidP="007265FB">
      <w:pPr>
        <w:spacing w:after="0" w:line="360" w:lineRule="exact"/>
        <w:ind w:firstLine="709"/>
        <w:jc w:val="both"/>
        <w:rPr>
          <w:rFonts w:ascii="Times New Roman" w:hAnsi="Times New Roman" w:cs="Times New Roman"/>
          <w:b/>
          <w:sz w:val="28"/>
          <w:szCs w:val="28"/>
          <w:lang w:eastAsia="ru-RU"/>
        </w:rPr>
      </w:pPr>
      <w:r w:rsidRPr="007C69BA">
        <w:rPr>
          <w:rFonts w:ascii="Times New Roman" w:hAnsi="Times New Roman" w:cs="Times New Roman"/>
          <w:sz w:val="28"/>
          <w:szCs w:val="28"/>
          <w:lang w:eastAsia="ru-RU"/>
        </w:rPr>
        <w:t>6. Полномочия главы сельского поселения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7265FB">
        <w:rPr>
          <w:rFonts w:ascii="Times New Roman" w:hAnsi="Times New Roman" w:cs="Times New Roman"/>
          <w:sz w:val="28"/>
          <w:szCs w:val="28"/>
          <w:lang w:eastAsia="ru-RU"/>
        </w:rPr>
        <w:t xml:space="preserve"> </w:t>
      </w:r>
      <w:r w:rsidR="007265FB" w:rsidRPr="007265FB">
        <w:rPr>
          <w:rFonts w:ascii="Times New Roman" w:hAnsi="Times New Roman"/>
          <w:b/>
          <w:sz w:val="28"/>
          <w:szCs w:val="28"/>
        </w:rPr>
        <w:t>если иное не предусмотрено Федеральным законом «Об общих принципах организации местного самоуправления в Российской Федерации</w:t>
      </w:r>
      <w:r w:rsidR="007265FB">
        <w:rPr>
          <w:rFonts w:ascii="Times New Roman" w:hAnsi="Times New Roman"/>
          <w:b/>
          <w:sz w:val="28"/>
          <w:szCs w:val="28"/>
        </w:rPr>
        <w:t>»</w:t>
      </w:r>
      <w:r w:rsidRPr="007265FB">
        <w:rPr>
          <w:rFonts w:ascii="Times New Roman" w:hAnsi="Times New Roman" w:cs="Times New Roman"/>
          <w:b/>
          <w:sz w:val="28"/>
          <w:szCs w:val="28"/>
          <w:lang w:eastAsia="ru-RU"/>
        </w:rPr>
        <w:t>.</w:t>
      </w:r>
    </w:p>
    <w:p w14:paraId="37940EDA" w14:textId="77777777" w:rsidR="00E517BA" w:rsidRPr="00F845B9"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При выявлении в результате проверки, проведенной в соответствии с частью 7.2 статьи 40 Федерального закона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Костромской области обращается с заявлением о досрочном прекращении полномочий главы поселения </w:t>
      </w:r>
      <w:r w:rsidR="00C152EB" w:rsidRPr="00F845B9">
        <w:rPr>
          <w:rFonts w:ascii="Times New Roman" w:hAnsi="Times New Roman"/>
          <w:sz w:val="28"/>
          <w:szCs w:val="28"/>
          <w:lang w:eastAsia="ru-RU"/>
        </w:rPr>
        <w:t>или применении в отношении него иной меры ответственности</w:t>
      </w:r>
      <w:r w:rsidR="00C152EB" w:rsidRPr="00F845B9">
        <w:rPr>
          <w:rFonts w:ascii="Times New Roman" w:hAnsi="Times New Roman"/>
          <w:sz w:val="28"/>
          <w:szCs w:val="28"/>
        </w:rPr>
        <w:t xml:space="preserve"> </w:t>
      </w:r>
      <w:r w:rsidRPr="00F845B9">
        <w:rPr>
          <w:rFonts w:ascii="Times New Roman" w:hAnsi="Times New Roman" w:cs="Times New Roman"/>
          <w:sz w:val="28"/>
          <w:szCs w:val="28"/>
          <w:lang w:eastAsia="ru-RU"/>
        </w:rPr>
        <w:t>в Совет депутатов сельского поселения или в суд.</w:t>
      </w:r>
    </w:p>
    <w:p w14:paraId="460AA1ED" w14:textId="77777777" w:rsidR="00C152EB" w:rsidRPr="00F845B9" w:rsidRDefault="00C152EB" w:rsidP="00C152EB">
      <w:pPr>
        <w:autoSpaceDE w:val="0"/>
        <w:autoSpaceDN w:val="0"/>
        <w:adjustRightInd w:val="0"/>
        <w:spacing w:after="0" w:line="360" w:lineRule="exact"/>
        <w:ind w:firstLine="709"/>
        <w:jc w:val="both"/>
        <w:outlineLvl w:val="0"/>
        <w:rPr>
          <w:rFonts w:ascii="Times New Roman" w:hAnsi="Times New Roman" w:cs="Times New Roman"/>
          <w:sz w:val="28"/>
          <w:szCs w:val="28"/>
          <w:lang w:eastAsia="ru-RU"/>
        </w:rPr>
      </w:pPr>
      <w:r w:rsidRPr="00F845B9">
        <w:rPr>
          <w:rFonts w:ascii="Times New Roman" w:hAnsi="Times New Roman"/>
          <w:sz w:val="28"/>
          <w:szCs w:val="28"/>
        </w:rPr>
        <w:t xml:space="preserve">7. </w:t>
      </w:r>
      <w:r w:rsidRPr="00F845B9">
        <w:rPr>
          <w:rFonts w:ascii="Times New Roman" w:hAnsi="Times New Roman"/>
          <w:sz w:val="28"/>
          <w:szCs w:val="28"/>
          <w:lang w:eastAsia="ru-RU"/>
        </w:rPr>
        <w:t>К главе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20F2EE0C" w14:textId="77777777" w:rsidR="00C152EB" w:rsidRPr="00F845B9" w:rsidRDefault="00C152EB" w:rsidP="00C152E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1) предупреждение;</w:t>
      </w:r>
    </w:p>
    <w:p w14:paraId="22A2F9E2" w14:textId="77777777" w:rsidR="00C152EB" w:rsidRPr="00F845B9" w:rsidRDefault="00C152EB" w:rsidP="00C152E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2)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61591D6E" w14:textId="77777777" w:rsidR="00C152EB" w:rsidRPr="00F845B9" w:rsidRDefault="00C152EB" w:rsidP="00C152EB">
      <w:pPr>
        <w:autoSpaceDE w:val="0"/>
        <w:autoSpaceDN w:val="0"/>
        <w:adjustRightInd w:val="0"/>
        <w:spacing w:after="0" w:line="360" w:lineRule="exact"/>
        <w:ind w:firstLine="709"/>
        <w:jc w:val="both"/>
        <w:rPr>
          <w:rFonts w:ascii="Times New Roman" w:hAnsi="Times New Roman"/>
          <w:sz w:val="28"/>
          <w:szCs w:val="28"/>
          <w:lang w:eastAsia="ru-RU"/>
        </w:rPr>
      </w:pPr>
      <w:r w:rsidRPr="00F845B9">
        <w:rPr>
          <w:rFonts w:ascii="Times New Roman" w:hAnsi="Times New Roman"/>
          <w:sz w:val="28"/>
          <w:szCs w:val="28"/>
          <w:lang w:eastAsia="ru-RU"/>
        </w:rPr>
        <w:t>3) запрет исполнять полномочия на постоянной основе до прекращения срока его полномочий.</w:t>
      </w:r>
    </w:p>
    <w:p w14:paraId="32CAE5FF" w14:textId="77777777" w:rsidR="00C152EB" w:rsidRPr="00F845B9" w:rsidRDefault="00C152EB" w:rsidP="00C152EB">
      <w:pPr>
        <w:autoSpaceDE w:val="0"/>
        <w:autoSpaceDN w:val="0"/>
        <w:adjustRightInd w:val="0"/>
        <w:spacing w:after="0" w:line="360" w:lineRule="exact"/>
        <w:jc w:val="both"/>
        <w:rPr>
          <w:rFonts w:ascii="Times New Roman" w:hAnsi="Times New Roman"/>
          <w:sz w:val="28"/>
          <w:szCs w:val="28"/>
          <w:lang w:eastAsia="ru-RU"/>
        </w:rPr>
      </w:pPr>
      <w:r w:rsidRPr="00F845B9">
        <w:rPr>
          <w:rFonts w:ascii="Times New Roman" w:hAnsi="Times New Roman"/>
          <w:sz w:val="28"/>
          <w:szCs w:val="28"/>
          <w:lang w:eastAsia="ru-RU"/>
        </w:rPr>
        <w:t>(</w:t>
      </w:r>
      <w:r w:rsidRPr="00C42589">
        <w:rPr>
          <w:rFonts w:ascii="Times New Roman" w:hAnsi="Times New Roman"/>
          <w:i/>
          <w:iCs/>
          <w:sz w:val="28"/>
          <w:szCs w:val="28"/>
          <w:lang w:eastAsia="ru-RU"/>
        </w:rPr>
        <w:t>ч.7 введена решением Совета депутатов от 30.12.2019 года № 175</w:t>
      </w:r>
      <w:r w:rsidRPr="00F845B9">
        <w:rPr>
          <w:rFonts w:ascii="Times New Roman" w:hAnsi="Times New Roman"/>
          <w:sz w:val="28"/>
          <w:szCs w:val="28"/>
          <w:lang w:eastAsia="ru-RU"/>
        </w:rPr>
        <w:t>)</w:t>
      </w:r>
    </w:p>
    <w:p w14:paraId="2CE623BB" w14:textId="77777777" w:rsidR="00C152EB" w:rsidRPr="00F845B9" w:rsidRDefault="00C152EB" w:rsidP="00C152EB">
      <w:pPr>
        <w:spacing w:after="0" w:line="360" w:lineRule="exact"/>
        <w:ind w:firstLine="709"/>
        <w:contextualSpacing/>
        <w:jc w:val="both"/>
        <w:rPr>
          <w:rFonts w:ascii="Times New Roman" w:hAnsi="Times New Roman"/>
          <w:sz w:val="28"/>
          <w:szCs w:val="28"/>
        </w:rPr>
      </w:pPr>
      <w:r w:rsidRPr="00F845B9">
        <w:rPr>
          <w:rFonts w:ascii="Times New Roman" w:hAnsi="Times New Roman"/>
          <w:sz w:val="28"/>
          <w:szCs w:val="28"/>
        </w:rPr>
        <w:t xml:space="preserve">8. </w:t>
      </w:r>
      <w:r w:rsidRPr="00F845B9">
        <w:rPr>
          <w:rFonts w:ascii="Times New Roman" w:hAnsi="Times New Roman"/>
          <w:sz w:val="28"/>
          <w:szCs w:val="28"/>
          <w:lang w:eastAsia="ru-RU"/>
        </w:rPr>
        <w:t>Порядок принятия решения о применении к главе сельского поселения мер ответственности, указанных в части 7 настоящей статьи, определяется муниципальным правовым актом в соответствии с законодательством Костромской области.».</w:t>
      </w:r>
    </w:p>
    <w:p w14:paraId="13F58A56" w14:textId="77777777" w:rsidR="00E517BA" w:rsidRPr="00F845B9" w:rsidRDefault="00C152EB" w:rsidP="00C152EB">
      <w:pPr>
        <w:autoSpaceDE w:val="0"/>
        <w:autoSpaceDN w:val="0"/>
        <w:adjustRightInd w:val="0"/>
        <w:spacing w:after="0" w:line="360" w:lineRule="exact"/>
        <w:jc w:val="both"/>
        <w:rPr>
          <w:rFonts w:ascii="Times New Roman" w:hAnsi="Times New Roman"/>
          <w:sz w:val="28"/>
          <w:szCs w:val="28"/>
          <w:lang w:eastAsia="ru-RU"/>
        </w:rPr>
      </w:pPr>
      <w:r w:rsidRPr="00F845B9">
        <w:rPr>
          <w:rFonts w:ascii="Times New Roman" w:hAnsi="Times New Roman"/>
          <w:sz w:val="28"/>
          <w:szCs w:val="28"/>
          <w:lang w:eastAsia="ru-RU"/>
        </w:rPr>
        <w:t>(</w:t>
      </w:r>
      <w:r w:rsidRPr="00C42589">
        <w:rPr>
          <w:rFonts w:ascii="Times New Roman" w:hAnsi="Times New Roman"/>
          <w:i/>
          <w:iCs/>
          <w:sz w:val="28"/>
          <w:szCs w:val="28"/>
          <w:lang w:eastAsia="ru-RU"/>
        </w:rPr>
        <w:t>ч.8 введена решением Совета депутатов от 30.12.2019 года № 175</w:t>
      </w:r>
      <w:r w:rsidRPr="00F845B9">
        <w:rPr>
          <w:rFonts w:ascii="Times New Roman" w:hAnsi="Times New Roman"/>
          <w:sz w:val="28"/>
          <w:szCs w:val="28"/>
          <w:lang w:eastAsia="ru-RU"/>
        </w:rPr>
        <w:t>)</w:t>
      </w:r>
    </w:p>
    <w:p w14:paraId="4DC8D112" w14:textId="77777777" w:rsidR="00C152EB" w:rsidRPr="00C152EB" w:rsidRDefault="00C152EB" w:rsidP="00C152EB">
      <w:pPr>
        <w:autoSpaceDE w:val="0"/>
        <w:autoSpaceDN w:val="0"/>
        <w:adjustRightInd w:val="0"/>
        <w:spacing w:after="0" w:line="360" w:lineRule="exact"/>
        <w:jc w:val="both"/>
        <w:rPr>
          <w:rFonts w:ascii="Times New Roman" w:hAnsi="Times New Roman"/>
          <w:i/>
          <w:sz w:val="28"/>
          <w:szCs w:val="28"/>
          <w:lang w:eastAsia="ru-RU"/>
        </w:rPr>
      </w:pPr>
    </w:p>
    <w:p w14:paraId="2C09727C"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38.</w:t>
      </w:r>
      <w:r w:rsidRPr="007C69BA">
        <w:rPr>
          <w:rFonts w:ascii="Times New Roman" w:hAnsi="Times New Roman" w:cs="Times New Roman"/>
          <w:b/>
          <w:bCs/>
          <w:sz w:val="28"/>
          <w:szCs w:val="28"/>
          <w:lang w:eastAsia="ru-RU"/>
        </w:rPr>
        <w:t xml:space="preserve"> Исполнение полномочий главы сельского поселения</w:t>
      </w:r>
    </w:p>
    <w:p w14:paraId="0179DBD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AF2691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его временного отсутствия (отпуск, болезнь, командировка и т.д.) полномочия главы сельского поселения временно исполняет заместитель главы администрации сельского поселения.</w:t>
      </w:r>
    </w:p>
    <w:p w14:paraId="00B68FD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 случае отсутствия заместителя главы администрации сельского поселения, полномочия временно исполняет заместитель председателя Совета депутатов сельского поселения.</w:t>
      </w:r>
    </w:p>
    <w:p w14:paraId="76B9136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52A50A1" w14:textId="77777777" w:rsidR="00E517BA" w:rsidRPr="007C69BA" w:rsidRDefault="00E517BA" w:rsidP="007C69BA">
      <w:pPr>
        <w:spacing w:after="0" w:line="360" w:lineRule="exact"/>
        <w:ind w:firstLine="709"/>
        <w:jc w:val="both"/>
        <w:outlineLvl w:val="3"/>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Статья 39. </w:t>
      </w:r>
      <w:r w:rsidRPr="007C69BA">
        <w:rPr>
          <w:rFonts w:ascii="Times New Roman" w:hAnsi="Times New Roman" w:cs="Times New Roman"/>
          <w:b/>
          <w:bCs/>
          <w:sz w:val="28"/>
          <w:szCs w:val="28"/>
          <w:lang w:eastAsia="ru-RU"/>
        </w:rPr>
        <w:t xml:space="preserve">Гарантии осуществления полномочий </w:t>
      </w:r>
      <w:bookmarkEnd w:id="71"/>
      <w:r w:rsidRPr="007C69BA">
        <w:rPr>
          <w:rFonts w:ascii="Times New Roman" w:hAnsi="Times New Roman" w:cs="Times New Roman"/>
          <w:b/>
          <w:bCs/>
          <w:sz w:val="28"/>
          <w:szCs w:val="28"/>
          <w:lang w:eastAsia="ru-RU"/>
        </w:rPr>
        <w:t>лиц, замещающих муниципальные должности</w:t>
      </w:r>
    </w:p>
    <w:p w14:paraId="3363F96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D63676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Лицам, замещающим муниципальные должности, устанавливаются следующие гарантии:</w:t>
      </w:r>
    </w:p>
    <w:p w14:paraId="0983318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надлежащие условия работы, обеспечивающие эффективное осуществление ими своих полномочий;</w:t>
      </w:r>
    </w:p>
    <w:p w14:paraId="0910416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оплата труда и иные выплаты, предусмотренные действующим законодательством, муниципальными правовыми актами;</w:t>
      </w:r>
    </w:p>
    <w:p w14:paraId="4FAA67E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ежегодный оплачиваемый отпуск продолжительностью не более 50 календарных дней;</w:t>
      </w:r>
    </w:p>
    <w:p w14:paraId="576023E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первоочередной прием руководителями, другими должностными лицами расположенных на территории муниципального образования органов местного самоуправления, органов государственной власти Костромской области, организаций, подведомственных указанным органам;</w:t>
      </w:r>
    </w:p>
    <w:p w14:paraId="1E4EA78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получение нормативных актов, принятых органами государственной власти области и органами местного самоуправления, необходимых для осуществления их полномочий, а также обеспечение документами, другими информационными и справочными материалами, официально распространяемыми органами государственной власти Костромской области и органами местного самоуправления.</w:t>
      </w:r>
    </w:p>
    <w:p w14:paraId="4A7E49A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единовременное пособие на оздоровление, выплачиваемое при предоставлении ежегодного оплачиваемого отпуска;</w:t>
      </w:r>
    </w:p>
    <w:p w14:paraId="69DD44F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ежегодное прохождение медицинского обследования в учреждениях здравоохранения;</w:t>
      </w:r>
    </w:p>
    <w:p w14:paraId="68AABC3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транспортное обслуживание, обеспечиваемое в связи с исполнением полномочий, а также компенсация за использование личного транспорта в целях, связанных с исполнением полномочий, и возмещение расходов, связанных с его использованием;</w:t>
      </w:r>
    </w:p>
    <w:p w14:paraId="7904AFE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9) возмещение расходов, связанных со служебными командировками;</w:t>
      </w:r>
    </w:p>
    <w:p w14:paraId="43DD03C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10) получение дополнительного профессионального образования с сохранением на этот период замещаемой муниципальной должности и оплаты труда;</w:t>
      </w:r>
    </w:p>
    <w:p w14:paraId="10E7325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11) денежная компенсация при досрочном прекращении полномочий по следующим основаниям:</w:t>
      </w:r>
    </w:p>
    <w:p w14:paraId="1082811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а) преобразование сельского поселения;</w:t>
      </w:r>
    </w:p>
    <w:p w14:paraId="799FB24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б) утрата поселением статуса сельского поселения в связи с его объединением с городским округом;</w:t>
      </w:r>
    </w:p>
    <w:p w14:paraId="7E88882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в) увеличение численности избирателей сельского поселения более чем на 25 процентов, произошедшее вследствие изменения границ сельского поселения или объединения сельского поселения с городским округом;</w:t>
      </w:r>
    </w:p>
    <w:p w14:paraId="56DCC30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12) единовременная денежная выплата супруге (супругу) либо несовершеннолетним детям лица, замещавшего муниципальную должность, в случае его смерти при исполнении им своих полномочий.</w:t>
      </w:r>
    </w:p>
    <w:p w14:paraId="6E336CB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Положения пунктов 2, 3, 6-10 и 12 части 1 настоящей статьи распространяются на лиц, замещающих должности на постоянной основе.</w:t>
      </w:r>
    </w:p>
    <w:p w14:paraId="45DE7BA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Положения пункта 11 части 1 настоящей статьи распространяются на лиц, замещавших муниципальные должности на постоянной основе и в этот период достигших пенсионного возраста или потерявших трудоспособность.</w:t>
      </w:r>
    </w:p>
    <w:p w14:paraId="033A8120" w14:textId="7834E539"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Лицо, не менее одного срока полномочий замещавшее муниципальную должность сельского поселения на постоянной основе и в этот период достигшее пенсионного возраста или потерявшее трудоспособность, имеет право на ежемесячную доплату к страховой пенсии по старости (инвалидности), назначенной в соответствии с Федеральным законом от 28 декабря 2013 года № 400-ФЗ «О страховых пенсия» либо досрочно назначенной в соответствии с Законом Российской Федерации от19 апреля 1991 года № 1032-1 «О занятости населения в Российской Федерации», за исключением лиц, полномочия которых были прекращены досрочно по основаниям, предусмотренным пунктами 6 и 7 части 1 статьи 30, пунктами 5-8 части 1, частями 2 и 4 статьи 34, пунктами 3, 4, 7-10 части 1, частями 2 и 6 статьи 37 настоящего Устава.</w:t>
      </w:r>
    </w:p>
    <w:p w14:paraId="767858B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Порядок предоставления и размеры гарантий, предусмотренных настоящей статьей, устанавливаются решением Совета депутатов сельского поселения.</w:t>
      </w:r>
    </w:p>
    <w:p w14:paraId="01F0C8F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Финансирование расходов, связанных с предоставлением гарантий, производится за счет средств бюджета поселения в пределах расходов на содержание органов местного самоуправления, сформированных по нормативам, установленным администрацией Костромской области. </w:t>
      </w:r>
    </w:p>
    <w:p w14:paraId="0D59893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EF1B748"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72" w:name="_Toc260317541"/>
      <w:bookmarkStart w:id="73" w:name="_Toc241376066"/>
      <w:r w:rsidRPr="007C69BA">
        <w:rPr>
          <w:rFonts w:ascii="Times New Roman" w:hAnsi="Times New Roman" w:cs="Times New Roman"/>
          <w:sz w:val="28"/>
          <w:szCs w:val="28"/>
          <w:lang w:eastAsia="ru-RU"/>
        </w:rPr>
        <w:t>Статья 40.</w:t>
      </w:r>
      <w:r w:rsidRPr="007C69BA">
        <w:rPr>
          <w:rFonts w:ascii="Times New Roman" w:hAnsi="Times New Roman" w:cs="Times New Roman"/>
          <w:b/>
          <w:bCs/>
          <w:sz w:val="28"/>
          <w:szCs w:val="28"/>
          <w:lang w:eastAsia="ru-RU"/>
        </w:rPr>
        <w:t xml:space="preserve"> Администрация сельского поселения</w:t>
      </w:r>
      <w:bookmarkEnd w:id="72"/>
      <w:bookmarkEnd w:id="73"/>
    </w:p>
    <w:p w14:paraId="5A112DC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01534D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Администрация сельского поселения – исполнительно-распорядительный орган местного самоуправления сельского поселения, наделенный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Костромской области.</w:t>
      </w:r>
    </w:p>
    <w:p w14:paraId="2898A28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Администрацией сельского поселения руководит глава сельского поселения на принципах единоначалия. </w:t>
      </w:r>
    </w:p>
    <w:p w14:paraId="02A0C68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Администрация сельского поселения подотчетна Совету депутатов сельского поселения.</w:t>
      </w:r>
    </w:p>
    <w:p w14:paraId="6CECF19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Структура администрации сельского поселения утверждается Советом депутатов сельского поселения по представлению главы сельского поселения.</w:t>
      </w:r>
    </w:p>
    <w:p w14:paraId="58FC67A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6213494"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74" w:name="_Toc260317542"/>
      <w:bookmarkStart w:id="75" w:name="_Toc241376067"/>
      <w:r w:rsidRPr="007C69BA">
        <w:rPr>
          <w:rFonts w:ascii="Times New Roman" w:hAnsi="Times New Roman" w:cs="Times New Roman"/>
          <w:sz w:val="28"/>
          <w:szCs w:val="28"/>
          <w:lang w:eastAsia="ru-RU"/>
        </w:rPr>
        <w:t>Статья 41.</w:t>
      </w:r>
      <w:r w:rsidRPr="007C69BA">
        <w:rPr>
          <w:rFonts w:ascii="Times New Roman" w:hAnsi="Times New Roman" w:cs="Times New Roman"/>
          <w:b/>
          <w:bCs/>
          <w:sz w:val="28"/>
          <w:szCs w:val="28"/>
          <w:lang w:eastAsia="ru-RU"/>
        </w:rPr>
        <w:t xml:space="preserve"> Полномочия администрации сельского поселения</w:t>
      </w:r>
      <w:bookmarkEnd w:id="74"/>
      <w:bookmarkEnd w:id="75"/>
    </w:p>
    <w:p w14:paraId="22EAF37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A8B3D6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К компетенции администрации сельского поселения относятся:</w:t>
      </w:r>
    </w:p>
    <w:p w14:paraId="3ABF671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обеспечение исполнения решений органов местного самоуправления поселения по реализации вопросов местного значения; </w:t>
      </w:r>
    </w:p>
    <w:p w14:paraId="5BE2D2E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осуществление отдельных государственных полномочий, переданных органам местного самоуправления поселения федеральными законами и законами Костромской области;</w:t>
      </w:r>
    </w:p>
    <w:p w14:paraId="27C25AF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разработка и утверждение схем размещения нестационарных торговых объектов;</w:t>
      </w:r>
    </w:p>
    <w:p w14:paraId="662958A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осуществляет иные полномочия, определенные федеральными законами и законами Костромской области, настоящим Уставом.</w:t>
      </w:r>
    </w:p>
    <w:p w14:paraId="5B3BCA9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Администрация сельского поселения осуществляет свою деятельность в соответствии с федеральными законами, законами Костромской области и настоящим Уставов и не может принимать решений по вопросам, входящим в компетенцию других муниципальных образований, а также органов государственной власти.</w:t>
      </w:r>
    </w:p>
    <w:p w14:paraId="1FD8430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690F9AD" w14:textId="77777777" w:rsidR="00E517BA" w:rsidRPr="007C69BA" w:rsidRDefault="00E517BA" w:rsidP="007C69BA">
      <w:pPr>
        <w:spacing w:after="0" w:line="360" w:lineRule="exact"/>
        <w:ind w:firstLine="709"/>
        <w:jc w:val="both"/>
        <w:outlineLvl w:val="3"/>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Статья 42. </w:t>
      </w:r>
      <w:r w:rsidRPr="007C69BA">
        <w:rPr>
          <w:rFonts w:ascii="Times New Roman" w:hAnsi="Times New Roman" w:cs="Times New Roman"/>
          <w:b/>
          <w:bCs/>
          <w:sz w:val="28"/>
          <w:szCs w:val="28"/>
          <w:lang w:eastAsia="ru-RU"/>
        </w:rPr>
        <w:t>Расходы на содержание администрации сельского поселения</w:t>
      </w:r>
    </w:p>
    <w:p w14:paraId="42C7454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1B9900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Расходы на содержание администрации сельского поселения включаются в бюджет сельского поселения отдельной строкой.</w:t>
      </w:r>
    </w:p>
    <w:p w14:paraId="76D84C1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2EB0011"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43. </w:t>
      </w:r>
      <w:r w:rsidRPr="007C69BA">
        <w:rPr>
          <w:rFonts w:ascii="Times New Roman" w:hAnsi="Times New Roman" w:cs="Times New Roman"/>
          <w:b/>
          <w:bCs/>
          <w:sz w:val="28"/>
          <w:szCs w:val="28"/>
          <w:lang w:eastAsia="ru-RU"/>
        </w:rPr>
        <w:t>Муниципальный контроль</w:t>
      </w:r>
    </w:p>
    <w:p w14:paraId="6C6E688F" w14:textId="77777777" w:rsidR="00E517BA" w:rsidRPr="007C69BA" w:rsidRDefault="00E517BA" w:rsidP="007C69BA">
      <w:pPr>
        <w:spacing w:after="0" w:line="360" w:lineRule="exact"/>
        <w:ind w:firstLine="709"/>
        <w:jc w:val="both"/>
        <w:rPr>
          <w:rFonts w:ascii="Times New Roman" w:hAnsi="Times New Roman" w:cs="Times New Roman"/>
          <w:b/>
          <w:bCs/>
          <w:sz w:val="28"/>
          <w:szCs w:val="28"/>
          <w:lang w:eastAsia="ru-RU"/>
        </w:rPr>
      </w:pPr>
    </w:p>
    <w:p w14:paraId="16472EFF" w14:textId="77777777" w:rsidR="00006C39" w:rsidRPr="00006C39" w:rsidRDefault="00006C39" w:rsidP="00006C39">
      <w:pPr>
        <w:spacing w:after="0" w:line="360" w:lineRule="exact"/>
        <w:ind w:firstLine="709"/>
        <w:jc w:val="both"/>
        <w:rPr>
          <w:rFonts w:ascii="Times New Roman" w:hAnsi="Times New Roman" w:cs="Times New Roman"/>
          <w:sz w:val="28"/>
          <w:szCs w:val="28"/>
          <w:lang w:eastAsia="ru-RU"/>
        </w:rPr>
      </w:pPr>
      <w:r w:rsidRPr="00006C39">
        <w:rPr>
          <w:rFonts w:ascii="Times New Roman" w:hAnsi="Times New Roman" w:cs="Times New Roman"/>
          <w:sz w:val="28"/>
          <w:szCs w:val="28"/>
          <w:lang w:eastAsia="ru-RU"/>
        </w:rPr>
        <w:t>1. Отношения по организации и осуществлению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Российской Федерации»).</w:t>
      </w:r>
    </w:p>
    <w:p w14:paraId="43E29BEB" w14:textId="77777777" w:rsidR="00006C39" w:rsidRPr="00006C39" w:rsidRDefault="00006C39" w:rsidP="00006C39">
      <w:pPr>
        <w:spacing w:after="0" w:line="360" w:lineRule="exact"/>
        <w:ind w:firstLine="709"/>
        <w:jc w:val="both"/>
        <w:rPr>
          <w:rFonts w:ascii="Times New Roman" w:hAnsi="Times New Roman" w:cs="Times New Roman"/>
          <w:sz w:val="28"/>
          <w:szCs w:val="28"/>
          <w:lang w:eastAsia="ru-RU"/>
        </w:rPr>
      </w:pPr>
      <w:r w:rsidRPr="00006C39">
        <w:rPr>
          <w:rFonts w:ascii="Times New Roman" w:hAnsi="Times New Roman" w:cs="Times New Roman"/>
          <w:sz w:val="28"/>
          <w:szCs w:val="28"/>
          <w:lang w:eastAsia="ru-RU"/>
        </w:rPr>
        <w:t>2. Администрация сельского поселения является органом местного самоуправления, уполномоченным на осуществление муниципального контроля.</w:t>
      </w:r>
    </w:p>
    <w:p w14:paraId="67845172" w14:textId="77777777" w:rsidR="00006C39" w:rsidRPr="00006C39" w:rsidRDefault="00006C39" w:rsidP="00006C39">
      <w:pPr>
        <w:spacing w:after="0" w:line="360" w:lineRule="exact"/>
        <w:ind w:firstLine="709"/>
        <w:jc w:val="both"/>
        <w:rPr>
          <w:rFonts w:ascii="Times New Roman" w:hAnsi="Times New Roman" w:cs="Times New Roman"/>
          <w:sz w:val="28"/>
          <w:szCs w:val="28"/>
          <w:lang w:eastAsia="ru-RU"/>
        </w:rPr>
      </w:pPr>
      <w:r w:rsidRPr="00006C39">
        <w:rPr>
          <w:rFonts w:ascii="Times New Roman" w:hAnsi="Times New Roman" w:cs="Times New Roman"/>
          <w:sz w:val="28"/>
          <w:szCs w:val="28"/>
          <w:lang w:eastAsia="ru-RU"/>
        </w:rPr>
        <w:t>3. К полномочиям администрации сельского поселения в области муниципального контроля относятся:</w:t>
      </w:r>
    </w:p>
    <w:p w14:paraId="5A3582C4" w14:textId="77777777" w:rsidR="00006C39" w:rsidRPr="00006C39" w:rsidRDefault="00006C39" w:rsidP="00006C39">
      <w:pPr>
        <w:spacing w:after="0" w:line="360" w:lineRule="exact"/>
        <w:ind w:firstLine="709"/>
        <w:jc w:val="both"/>
        <w:rPr>
          <w:rFonts w:ascii="Times New Roman" w:hAnsi="Times New Roman" w:cs="Times New Roman"/>
          <w:sz w:val="28"/>
          <w:szCs w:val="28"/>
          <w:lang w:eastAsia="ru-RU"/>
        </w:rPr>
      </w:pPr>
      <w:r w:rsidRPr="00006C39">
        <w:rPr>
          <w:rFonts w:ascii="Times New Roman" w:hAnsi="Times New Roman" w:cs="Times New Roman"/>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51E678D0" w14:textId="77777777" w:rsidR="00006C39" w:rsidRPr="00006C39" w:rsidRDefault="00006C39" w:rsidP="00006C39">
      <w:pPr>
        <w:spacing w:after="0" w:line="360" w:lineRule="exact"/>
        <w:ind w:firstLine="709"/>
        <w:jc w:val="both"/>
        <w:rPr>
          <w:rFonts w:ascii="Times New Roman" w:hAnsi="Times New Roman" w:cs="Times New Roman"/>
          <w:sz w:val="28"/>
          <w:szCs w:val="28"/>
          <w:lang w:eastAsia="ru-RU"/>
        </w:rPr>
      </w:pPr>
      <w:r w:rsidRPr="00006C39">
        <w:rPr>
          <w:rFonts w:ascii="Times New Roman" w:hAnsi="Times New Roman" w:cs="Times New Roman"/>
          <w:sz w:val="28"/>
          <w:szCs w:val="28"/>
          <w:lang w:eastAsia="ru-RU"/>
        </w:rPr>
        <w:t>2) организация и осуществление муниципального контроля на территории сельского поселения;</w:t>
      </w:r>
    </w:p>
    <w:p w14:paraId="11B594B7" w14:textId="77777777" w:rsidR="00006C39" w:rsidRPr="00006C39" w:rsidRDefault="00006C39" w:rsidP="00006C39">
      <w:pPr>
        <w:spacing w:after="0" w:line="360" w:lineRule="exact"/>
        <w:ind w:firstLine="709"/>
        <w:jc w:val="both"/>
        <w:rPr>
          <w:rFonts w:ascii="Times New Roman" w:hAnsi="Times New Roman" w:cs="Times New Roman"/>
          <w:sz w:val="28"/>
          <w:szCs w:val="28"/>
          <w:lang w:eastAsia="ru-RU"/>
        </w:rPr>
      </w:pPr>
      <w:r w:rsidRPr="00006C39">
        <w:rPr>
          <w:rFonts w:ascii="Times New Roman" w:hAnsi="Times New Roman" w:cs="Times New Roman"/>
          <w:sz w:val="28"/>
          <w:szCs w:val="28"/>
          <w:lang w:eastAsia="ru-RU"/>
        </w:rPr>
        <w:t>3) иные полномочия в соответствии с Федеральным законом «О государственном контроле (надзоре) и муниципальном контроле в Российской Федерации», другими федеральными законами.</w:t>
      </w:r>
    </w:p>
    <w:p w14:paraId="7E16D917" w14:textId="77777777" w:rsidR="00006C39" w:rsidRPr="00006C39" w:rsidRDefault="00006C39" w:rsidP="00006C39">
      <w:pPr>
        <w:spacing w:after="0" w:line="360" w:lineRule="exact"/>
        <w:ind w:firstLine="709"/>
        <w:jc w:val="both"/>
        <w:rPr>
          <w:rFonts w:ascii="Times New Roman" w:hAnsi="Times New Roman" w:cs="Times New Roman"/>
          <w:sz w:val="28"/>
          <w:szCs w:val="28"/>
          <w:lang w:eastAsia="ru-RU"/>
        </w:rPr>
      </w:pPr>
      <w:r w:rsidRPr="00006C39">
        <w:rPr>
          <w:rFonts w:ascii="Times New Roman" w:hAnsi="Times New Roman" w:cs="Times New Roman"/>
          <w:sz w:val="28"/>
          <w:szCs w:val="28"/>
          <w:lang w:eastAsia="ru-RU"/>
        </w:rPr>
        <w:t>4. Порядок организации и осуществления муниципального контроля устанавливается положением о виде муниципального контроля, утверждаемым Советом депутатов сельского поселения.</w:t>
      </w:r>
    </w:p>
    <w:p w14:paraId="2082746A" w14:textId="30D4DDF5" w:rsidR="00E517BA" w:rsidRPr="007C69BA" w:rsidRDefault="00006C39" w:rsidP="00006C39">
      <w:pPr>
        <w:spacing w:after="0" w:line="360" w:lineRule="exact"/>
        <w:ind w:firstLine="709"/>
        <w:jc w:val="both"/>
        <w:rPr>
          <w:rFonts w:ascii="Times New Roman" w:hAnsi="Times New Roman" w:cs="Times New Roman"/>
          <w:sz w:val="28"/>
          <w:szCs w:val="28"/>
          <w:lang w:eastAsia="ru-RU"/>
        </w:rPr>
      </w:pPr>
      <w:r w:rsidRPr="00006C39">
        <w:rPr>
          <w:rFonts w:ascii="Times New Roman" w:hAnsi="Times New Roman" w:cs="Times New Roman"/>
          <w:sz w:val="28"/>
          <w:szCs w:val="28"/>
          <w:lang w:eastAsia="ru-RU"/>
        </w:rPr>
        <w:t>5. В соответствии с частью 9 статьи 1 Федерального закона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сельского поселения объектов соответствующего вида контроля</w:t>
      </w:r>
      <w:r w:rsidRPr="007C69B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006C39">
        <w:rPr>
          <w:rFonts w:ascii="Times New Roman" w:hAnsi="Times New Roman" w:cs="Times New Roman"/>
          <w:i/>
          <w:iCs/>
          <w:sz w:val="28"/>
          <w:szCs w:val="28"/>
          <w:lang w:eastAsia="ru-RU"/>
        </w:rPr>
        <w:t>Изложена решением Совета депутатов от 05.05.2022 №57)</w:t>
      </w:r>
    </w:p>
    <w:p w14:paraId="47B8D4E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8CBBBCB"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44.</w:t>
      </w:r>
      <w:r w:rsidRPr="007C69BA">
        <w:rPr>
          <w:rFonts w:ascii="Times New Roman" w:hAnsi="Times New Roman" w:cs="Times New Roman"/>
          <w:b/>
          <w:bCs/>
          <w:sz w:val="28"/>
          <w:szCs w:val="28"/>
          <w:lang w:eastAsia="ru-RU"/>
        </w:rPr>
        <w:t xml:space="preserve"> Контрольно-счетный орган сельского поселения</w:t>
      </w:r>
    </w:p>
    <w:p w14:paraId="5AF01E7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8CE365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bookmarkStart w:id="76" w:name="sub_3802"/>
      <w:r w:rsidRPr="007C69BA">
        <w:rPr>
          <w:rFonts w:ascii="Times New Roman" w:hAnsi="Times New Roman" w:cs="Times New Roman"/>
          <w:sz w:val="28"/>
          <w:szCs w:val="28"/>
          <w:lang w:eastAsia="ru-RU"/>
        </w:rPr>
        <w:t xml:space="preserve">1. В целях осуществления внешнего муниципального финансового контроля Совет депутатов сельского поселения вправе образовать контрольно-счетный орган сельского поселения - контрольно-счётную комиссию </w:t>
      </w:r>
      <w:r>
        <w:rPr>
          <w:rFonts w:ascii="Times New Roman" w:hAnsi="Times New Roman" w:cs="Times New Roman"/>
          <w:sz w:val="28"/>
          <w:szCs w:val="28"/>
          <w:lang w:eastAsia="ru-RU"/>
        </w:rPr>
        <w:t>Сандогорского</w:t>
      </w:r>
      <w:r w:rsidRPr="007C69BA">
        <w:rPr>
          <w:rFonts w:ascii="Times New Roman" w:hAnsi="Times New Roman" w:cs="Times New Roman"/>
          <w:sz w:val="28"/>
          <w:szCs w:val="28"/>
          <w:lang w:eastAsia="ru-RU"/>
        </w:rPr>
        <w:t xml:space="preserve"> сельского поселения.</w:t>
      </w:r>
    </w:p>
    <w:p w14:paraId="2A068EE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Порядок организации и деятельности контрольно-счётную комиссии сельского поселения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сельского поселения осуществляется также законами Костромской области</w:t>
      </w:r>
      <w:bookmarkEnd w:id="76"/>
      <w:r w:rsidRPr="007C69BA">
        <w:rPr>
          <w:rFonts w:ascii="Times New Roman" w:hAnsi="Times New Roman" w:cs="Times New Roman"/>
          <w:sz w:val="28"/>
          <w:szCs w:val="28"/>
          <w:lang w:eastAsia="ru-RU"/>
        </w:rPr>
        <w:t>.</w:t>
      </w:r>
    </w:p>
    <w:p w14:paraId="58A506B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Полномочия и состав контрольно-счётной комиссии сельского поселения устанавливаются нормативным правовым актом Совета депутатов сельского поселения.</w:t>
      </w:r>
    </w:p>
    <w:p w14:paraId="4DFF694E"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Полномочия контрольно-счётной комиссии сельского поселения по соглашению могут передаваться контрольно-счётному органу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 Костромской области.</w:t>
      </w:r>
    </w:p>
    <w:p w14:paraId="5A77B278"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p>
    <w:p w14:paraId="3D069D54" w14:textId="77777777" w:rsidR="00E517BA" w:rsidRPr="001F3C52" w:rsidRDefault="00E517BA" w:rsidP="001F3C52">
      <w:pPr>
        <w:spacing w:after="0" w:line="360" w:lineRule="exact"/>
        <w:ind w:firstLine="709"/>
        <w:jc w:val="both"/>
        <w:rPr>
          <w:rFonts w:ascii="Times New Roman" w:hAnsi="Times New Roman" w:cs="Times New Roman"/>
          <w:b/>
          <w:bCs/>
          <w:sz w:val="28"/>
          <w:szCs w:val="28"/>
          <w:lang w:eastAsia="ru-RU"/>
        </w:rPr>
      </w:pPr>
      <w:r w:rsidRPr="001F3C52">
        <w:rPr>
          <w:rFonts w:ascii="Times New Roman" w:hAnsi="Times New Roman" w:cs="Times New Roman"/>
          <w:sz w:val="28"/>
          <w:szCs w:val="28"/>
          <w:lang w:eastAsia="ru-RU"/>
        </w:rPr>
        <w:t>Статья 44.1</w:t>
      </w:r>
      <w:r w:rsidRPr="001F3C52">
        <w:rPr>
          <w:rFonts w:ascii="Times New Roman" w:hAnsi="Times New Roman" w:cs="Times New Roman"/>
          <w:b/>
          <w:bCs/>
          <w:sz w:val="28"/>
          <w:szCs w:val="28"/>
          <w:lang w:eastAsia="ru-RU"/>
        </w:rPr>
        <w:t xml:space="preserve"> Избирательная комиссия сельского поселения</w:t>
      </w:r>
    </w:p>
    <w:p w14:paraId="41CE8365" w14:textId="77777777" w:rsidR="00E517BA" w:rsidRPr="001F3C52" w:rsidRDefault="00E517BA" w:rsidP="001F3C52">
      <w:pPr>
        <w:spacing w:after="0" w:line="360" w:lineRule="exact"/>
        <w:ind w:firstLine="709"/>
        <w:jc w:val="both"/>
        <w:rPr>
          <w:rFonts w:ascii="Times New Roman" w:hAnsi="Times New Roman" w:cs="Times New Roman"/>
          <w:sz w:val="28"/>
          <w:szCs w:val="28"/>
          <w:lang w:eastAsia="ru-RU"/>
        </w:rPr>
      </w:pPr>
    </w:p>
    <w:p w14:paraId="2A939867" w14:textId="77777777" w:rsidR="00E517BA" w:rsidRPr="00F845B9" w:rsidRDefault="00E517BA" w:rsidP="001F3C52">
      <w:pPr>
        <w:spacing w:after="0" w:line="360" w:lineRule="exact"/>
        <w:ind w:firstLine="709"/>
        <w:jc w:val="both"/>
        <w:rPr>
          <w:rFonts w:ascii="Times New Roman" w:hAnsi="Times New Roman" w:cs="Times New Roman"/>
          <w:bCs/>
          <w:sz w:val="28"/>
          <w:szCs w:val="28"/>
          <w:lang w:eastAsia="ru-RU"/>
        </w:rPr>
      </w:pPr>
      <w:r w:rsidRPr="00F845B9">
        <w:rPr>
          <w:rFonts w:ascii="Times New Roman" w:hAnsi="Times New Roman" w:cs="Times New Roman"/>
          <w:bCs/>
          <w:sz w:val="28"/>
          <w:szCs w:val="28"/>
          <w:lang w:eastAsia="ru-RU"/>
        </w:rPr>
        <w:t>1. Избирательная комиссия сельского поселения – коллегиальный муниципальный орган сельского поселения, не входящий в структуру органов местного самоуправления сельского поселения, обеспечивающий реализацию и защиту избирательных прав и права на участие в референдуме граждан Российской Федерации, место жительства которых находится на территории сельского поселения, подготовку и проведение местного референдума.</w:t>
      </w:r>
    </w:p>
    <w:p w14:paraId="7B4A71AB" w14:textId="77777777" w:rsidR="00E517BA" w:rsidRPr="00F845B9" w:rsidRDefault="00E517BA" w:rsidP="001F3C52">
      <w:pPr>
        <w:spacing w:after="0" w:line="360" w:lineRule="exact"/>
        <w:ind w:firstLine="709"/>
        <w:jc w:val="both"/>
        <w:rPr>
          <w:rFonts w:ascii="Times New Roman" w:hAnsi="Times New Roman" w:cs="Times New Roman"/>
          <w:bCs/>
          <w:sz w:val="28"/>
          <w:szCs w:val="28"/>
          <w:lang w:eastAsia="ru-RU"/>
        </w:rPr>
      </w:pPr>
      <w:r w:rsidRPr="00F845B9">
        <w:rPr>
          <w:rFonts w:ascii="Times New Roman" w:hAnsi="Times New Roman" w:cs="Times New Roman"/>
          <w:bCs/>
          <w:sz w:val="28"/>
          <w:szCs w:val="28"/>
          <w:lang w:eastAsia="ru-RU"/>
        </w:rPr>
        <w:t xml:space="preserve">2. Срок полномочий избирательной комиссии сельского поселения составляет 5 лет. Если срок полномочий избирательной комиссии сельского поселения истекает в период избирательной кампании, после назначения референдума и до окончания кампании референдума, в которых участвует данная избирательная комиссия, срок её полномочий продлевается до окончания </w:t>
      </w:r>
      <w:proofErr w:type="gramStart"/>
      <w:r w:rsidRPr="00F845B9">
        <w:rPr>
          <w:rFonts w:ascii="Times New Roman" w:hAnsi="Times New Roman" w:cs="Times New Roman"/>
          <w:bCs/>
          <w:sz w:val="28"/>
          <w:szCs w:val="28"/>
          <w:lang w:eastAsia="ru-RU"/>
        </w:rPr>
        <w:t>этой  избирательной</w:t>
      </w:r>
      <w:proofErr w:type="gramEnd"/>
      <w:r w:rsidRPr="00F845B9">
        <w:rPr>
          <w:rFonts w:ascii="Times New Roman" w:hAnsi="Times New Roman" w:cs="Times New Roman"/>
          <w:bCs/>
          <w:sz w:val="28"/>
          <w:szCs w:val="28"/>
          <w:lang w:eastAsia="ru-RU"/>
        </w:rPr>
        <w:t xml:space="preserve"> кампании, кампании референдума.</w:t>
      </w:r>
    </w:p>
    <w:p w14:paraId="71F7AD8C" w14:textId="77777777" w:rsidR="00E517BA" w:rsidRPr="00F845B9" w:rsidRDefault="00E517BA" w:rsidP="001F3C52">
      <w:pPr>
        <w:spacing w:after="0" w:line="360" w:lineRule="exact"/>
        <w:ind w:firstLine="709"/>
        <w:jc w:val="both"/>
        <w:rPr>
          <w:rFonts w:ascii="Times New Roman" w:hAnsi="Times New Roman" w:cs="Times New Roman"/>
          <w:bCs/>
          <w:sz w:val="28"/>
          <w:szCs w:val="28"/>
          <w:lang w:eastAsia="ru-RU"/>
        </w:rPr>
      </w:pPr>
      <w:r w:rsidRPr="00F845B9">
        <w:rPr>
          <w:rFonts w:ascii="Times New Roman" w:hAnsi="Times New Roman" w:cs="Times New Roman"/>
          <w:bCs/>
          <w:sz w:val="28"/>
          <w:szCs w:val="28"/>
          <w:lang w:eastAsia="ru-RU"/>
        </w:rPr>
        <w:t>Полномочия избирательной комиссии сельского поселения могут быть прекращены досрочно законом Костромской области в случае преобразования сельского поселения.</w:t>
      </w:r>
    </w:p>
    <w:p w14:paraId="45C9BA96" w14:textId="77777777" w:rsidR="00E517BA" w:rsidRPr="00F845B9" w:rsidRDefault="00E517BA" w:rsidP="001F3C52">
      <w:pPr>
        <w:spacing w:after="0" w:line="360" w:lineRule="exact"/>
        <w:ind w:firstLine="709"/>
        <w:jc w:val="both"/>
        <w:rPr>
          <w:rFonts w:ascii="Times New Roman" w:hAnsi="Times New Roman" w:cs="Times New Roman"/>
          <w:bCs/>
          <w:sz w:val="28"/>
          <w:szCs w:val="28"/>
          <w:lang w:eastAsia="ru-RU"/>
        </w:rPr>
      </w:pPr>
      <w:r w:rsidRPr="00F845B9">
        <w:rPr>
          <w:rFonts w:ascii="Times New Roman" w:hAnsi="Times New Roman" w:cs="Times New Roman"/>
          <w:bCs/>
          <w:sz w:val="28"/>
          <w:szCs w:val="28"/>
          <w:lang w:eastAsia="ru-RU"/>
        </w:rPr>
        <w:t>3. Избирательная комиссия поселения формируется в количестве двенадцати членов с правом решающего голоса.</w:t>
      </w:r>
    </w:p>
    <w:p w14:paraId="6707E787" w14:textId="77777777" w:rsidR="00E517BA" w:rsidRDefault="00E517BA" w:rsidP="001F3C52">
      <w:pPr>
        <w:spacing w:after="0" w:line="360" w:lineRule="exact"/>
        <w:ind w:firstLine="709"/>
        <w:jc w:val="both"/>
        <w:rPr>
          <w:rFonts w:ascii="Times New Roman" w:hAnsi="Times New Roman" w:cs="Times New Roman"/>
          <w:bCs/>
          <w:sz w:val="28"/>
          <w:szCs w:val="28"/>
          <w:lang w:eastAsia="ru-RU"/>
        </w:rPr>
      </w:pPr>
      <w:r w:rsidRPr="00F845B9">
        <w:rPr>
          <w:rFonts w:ascii="Times New Roman" w:hAnsi="Times New Roman" w:cs="Times New Roman"/>
          <w:bCs/>
          <w:sz w:val="28"/>
          <w:szCs w:val="28"/>
          <w:lang w:eastAsia="ru-RU"/>
        </w:rPr>
        <w:t>4. Полномочия избирательной комиссии сельского поселения по решению избирательной комиссии Костромской области, принятому на основании обращения Совета депутатов сельского поселения, могут возлагаться на территориальную комиссию, действующую в границах Костромского муниципального района.»</w:t>
      </w:r>
    </w:p>
    <w:p w14:paraId="354A1A7C" w14:textId="77777777" w:rsidR="00525AE9" w:rsidRDefault="00525AE9" w:rsidP="00C42589">
      <w:pPr>
        <w:spacing w:after="0" w:line="360" w:lineRule="exact"/>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w:t>
      </w:r>
      <w:r w:rsidRPr="00C42589">
        <w:rPr>
          <w:rFonts w:ascii="Times New Roman" w:hAnsi="Times New Roman" w:cs="Times New Roman"/>
          <w:bCs/>
          <w:i/>
          <w:iCs/>
          <w:sz w:val="28"/>
          <w:szCs w:val="28"/>
          <w:lang w:eastAsia="ru-RU"/>
        </w:rPr>
        <w:t>ст.44.1 введена решением Совета депутатов от 31.05.2019 года №145</w:t>
      </w:r>
      <w:r>
        <w:rPr>
          <w:rFonts w:ascii="Times New Roman" w:hAnsi="Times New Roman" w:cs="Times New Roman"/>
          <w:bCs/>
          <w:sz w:val="28"/>
          <w:szCs w:val="28"/>
          <w:lang w:eastAsia="ru-RU"/>
        </w:rPr>
        <w:t>)</w:t>
      </w:r>
    </w:p>
    <w:p w14:paraId="76E6C4DC" w14:textId="77777777" w:rsidR="00F845B9" w:rsidRPr="00FB50AD" w:rsidRDefault="00F845B9" w:rsidP="00871F87">
      <w:pPr>
        <w:spacing w:after="0" w:line="360" w:lineRule="exact"/>
        <w:jc w:val="both"/>
        <w:rPr>
          <w:rFonts w:ascii="Times New Roman" w:hAnsi="Times New Roman" w:cs="Times New Roman"/>
          <w:sz w:val="28"/>
          <w:szCs w:val="28"/>
          <w:lang w:eastAsia="ru-RU"/>
        </w:rPr>
      </w:pPr>
    </w:p>
    <w:p w14:paraId="0E1B2682"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77" w:name="_Toc260317544"/>
      <w:bookmarkStart w:id="78" w:name="_Toc241376069"/>
      <w:r w:rsidRPr="007C69BA">
        <w:rPr>
          <w:rFonts w:ascii="Times New Roman" w:hAnsi="Times New Roman" w:cs="Times New Roman"/>
          <w:sz w:val="28"/>
          <w:szCs w:val="28"/>
          <w:lang w:eastAsia="ru-RU"/>
        </w:rPr>
        <w:t>Статья 45.</w:t>
      </w:r>
      <w:r w:rsidRPr="007C69BA">
        <w:rPr>
          <w:rFonts w:ascii="Times New Roman" w:hAnsi="Times New Roman" w:cs="Times New Roman"/>
          <w:b/>
          <w:bCs/>
          <w:sz w:val="28"/>
          <w:szCs w:val="28"/>
          <w:lang w:eastAsia="ru-RU"/>
        </w:rPr>
        <w:t xml:space="preserve"> Взаимоотношения органов местного самоуправления с органами государственной власти</w:t>
      </w:r>
      <w:bookmarkEnd w:id="77"/>
      <w:bookmarkEnd w:id="78"/>
    </w:p>
    <w:p w14:paraId="42A102F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5FCCC3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Органы местного самоуправления сельского поселения не входят в систему органов государственной власти. </w:t>
      </w:r>
    </w:p>
    <w:p w14:paraId="3E32990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Осуществление исполнительно-распорядительных и контрольных полномочий органами государственной власти Российской Федерации, Костромской области в отношении поселения и органов местного самоуправления поселения допускается только в случаях и порядке, установленных Конституцией Российской Федерации, федеральными конституционными законами, федеральными законами и принимаемыми в соответствии с ними законами Костромской области.</w:t>
      </w:r>
    </w:p>
    <w:p w14:paraId="36251C2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Органы местного самоуправления сельского поселения вправе осуществлять отдельные государственные полномочия в порядке и на условиях, определяемых федеральными законами и законами Костромской области, с одновременной передачей им материальных ресурсов и финансовых средств.</w:t>
      </w:r>
    </w:p>
    <w:p w14:paraId="48B5B4A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Органы государственной власти осуществляют контроль за осуществлением органами местного самоуправления сельского поселения отдельных государственных полномочий, а также за использованием предоставленных на эти цели материальных ресурсов и финансовых средств. </w:t>
      </w:r>
    </w:p>
    <w:p w14:paraId="7DE00BC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73102CD" w14:textId="77777777" w:rsidR="00E517BA" w:rsidRPr="007C69BA" w:rsidRDefault="00E517BA" w:rsidP="007C69BA">
      <w:pPr>
        <w:spacing w:after="0" w:line="360" w:lineRule="exact"/>
        <w:ind w:firstLine="709"/>
        <w:jc w:val="both"/>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Глава 5. </w:t>
      </w:r>
      <w:r w:rsidRPr="007C69BA">
        <w:rPr>
          <w:rFonts w:ascii="Times New Roman" w:hAnsi="Times New Roman" w:cs="Times New Roman"/>
          <w:b/>
          <w:bCs/>
          <w:sz w:val="28"/>
          <w:szCs w:val="28"/>
          <w:lang w:eastAsia="ru-RU"/>
        </w:rPr>
        <w:t>Муниципальная служба сельского поселения</w:t>
      </w:r>
    </w:p>
    <w:p w14:paraId="4E4531C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F93D884"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79" w:name="_Toc260317546"/>
      <w:bookmarkStart w:id="80" w:name="_Toc241376071"/>
      <w:r w:rsidRPr="007C69BA">
        <w:rPr>
          <w:rFonts w:ascii="Times New Roman" w:hAnsi="Times New Roman" w:cs="Times New Roman"/>
          <w:sz w:val="28"/>
          <w:szCs w:val="28"/>
          <w:lang w:eastAsia="ru-RU"/>
        </w:rPr>
        <w:t>Статья 46.</w:t>
      </w:r>
      <w:r w:rsidRPr="007C69BA">
        <w:rPr>
          <w:rFonts w:ascii="Times New Roman" w:hAnsi="Times New Roman" w:cs="Times New Roman"/>
          <w:b/>
          <w:bCs/>
          <w:sz w:val="28"/>
          <w:szCs w:val="28"/>
          <w:lang w:eastAsia="ru-RU"/>
        </w:rPr>
        <w:t xml:space="preserve"> Муниципальная служба</w:t>
      </w:r>
      <w:bookmarkEnd w:id="79"/>
      <w:bookmarkEnd w:id="80"/>
    </w:p>
    <w:p w14:paraId="75E61A6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78F516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14:paraId="7031FB8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Должности муниципальной службы сельского поселения устанавливаются муниципальным правовым актом в соответствии с Реестром должностей муниципальной службы в Костромской области, утверждённым Законом Костромской области от 29.11.2007 № 227-4-ЗКО «О Реестре должностей муниципальной службы в Костромской области».</w:t>
      </w:r>
    </w:p>
    <w:p w14:paraId="488B95EE" w14:textId="77777777"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bookmarkStart w:id="81" w:name="_Toc260317547"/>
      <w:bookmarkStart w:id="82" w:name="_Toc241376072"/>
      <w:r w:rsidRPr="007C69BA">
        <w:rPr>
          <w:rFonts w:ascii="Times New Roman" w:hAnsi="Times New Roman" w:cs="Times New Roman"/>
          <w:sz w:val="28"/>
          <w:szCs w:val="28"/>
          <w:shd w:val="clear" w:color="auto" w:fill="FFFFFF"/>
          <w:lang w:eastAsia="ru-RU"/>
        </w:rPr>
        <w:t>3. Глава муниципального образования, депутаты Совета депутатов сельского поселения не являются муниципальными служащими.</w:t>
      </w:r>
    </w:p>
    <w:p w14:paraId="2E03995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B1D6156"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47.</w:t>
      </w:r>
      <w:r w:rsidRPr="007C69BA">
        <w:rPr>
          <w:rFonts w:ascii="Times New Roman" w:hAnsi="Times New Roman" w:cs="Times New Roman"/>
          <w:b/>
          <w:bCs/>
          <w:sz w:val="28"/>
          <w:szCs w:val="28"/>
          <w:lang w:eastAsia="ru-RU"/>
        </w:rPr>
        <w:t xml:space="preserve"> Порядок прохождения и гарантии муниципальной службы</w:t>
      </w:r>
      <w:bookmarkEnd w:id="81"/>
      <w:bookmarkEnd w:id="82"/>
    </w:p>
    <w:p w14:paraId="112C00D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0287DA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Поступление на муниципальную службу осуществляется в порядке назначения на должность или на конкурсной основе в соответствии с Федеральным законом </w:t>
      </w:r>
      <w:r w:rsidRPr="007C69BA">
        <w:rPr>
          <w:rFonts w:ascii="Times New Roman" w:hAnsi="Times New Roman" w:cs="Times New Roman"/>
          <w:sz w:val="28"/>
          <w:szCs w:val="28"/>
          <w:shd w:val="clear" w:color="auto" w:fill="FFFFFF"/>
          <w:lang w:eastAsia="ru-RU"/>
        </w:rPr>
        <w:t xml:space="preserve">от 2 марта 2007 № 25-ФЗ </w:t>
      </w:r>
      <w:r w:rsidRPr="007C69BA">
        <w:rPr>
          <w:rFonts w:ascii="Times New Roman" w:hAnsi="Times New Roman" w:cs="Times New Roman"/>
          <w:sz w:val="28"/>
          <w:szCs w:val="28"/>
          <w:lang w:eastAsia="ru-RU"/>
        </w:rPr>
        <w:t>«О муниципальной службе в Российской Федерации» (далее – Федеральный закон «О муниципальной службе в Российской Федерации»).</w:t>
      </w:r>
    </w:p>
    <w:p w14:paraId="0C69A28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Pr="007C69BA">
        <w:rPr>
          <w:rFonts w:ascii="Times New Roman" w:hAnsi="Times New Roman" w:cs="Times New Roman"/>
          <w:sz w:val="28"/>
          <w:szCs w:val="28"/>
          <w:shd w:val="clear" w:color="auto" w:fill="FFFFFF"/>
          <w:lang w:eastAsia="ru-RU"/>
        </w:rPr>
        <w:t>Федеральным законом «О муниципальной службе в Российской Федерации»</w:t>
      </w:r>
      <w:r w:rsidRPr="007C69BA">
        <w:rPr>
          <w:rFonts w:ascii="Times New Roman" w:hAnsi="Times New Roman" w:cs="Times New Roman"/>
          <w:sz w:val="28"/>
          <w:szCs w:val="28"/>
          <w:lang w:eastAsia="ru-RU"/>
        </w:rPr>
        <w:t xml:space="preserve">, а также принимаемыми в соответствии с ним законами Костромской области, настоящим Уставом и иными муниципальными правовыми актами. </w:t>
      </w:r>
    </w:p>
    <w:p w14:paraId="4B8CB84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085A40D" w14:textId="77777777" w:rsidR="00E517BA" w:rsidRPr="007C69BA" w:rsidRDefault="00E517BA" w:rsidP="007C69BA">
      <w:pPr>
        <w:spacing w:after="0" w:line="360" w:lineRule="exact"/>
        <w:ind w:firstLine="709"/>
        <w:jc w:val="both"/>
        <w:outlineLvl w:val="2"/>
        <w:rPr>
          <w:rFonts w:ascii="Times New Roman" w:hAnsi="Times New Roman" w:cs="Times New Roman"/>
          <w:b/>
          <w:bCs/>
          <w:sz w:val="28"/>
          <w:szCs w:val="28"/>
          <w:lang w:eastAsia="ru-RU"/>
        </w:rPr>
      </w:pPr>
      <w:bookmarkStart w:id="83" w:name="_Toc260317548"/>
      <w:bookmarkStart w:id="84" w:name="_Toc241376073"/>
      <w:r w:rsidRPr="007C69BA">
        <w:rPr>
          <w:rFonts w:ascii="Times New Roman" w:hAnsi="Times New Roman" w:cs="Times New Roman"/>
          <w:sz w:val="28"/>
          <w:szCs w:val="28"/>
          <w:lang w:eastAsia="ru-RU"/>
        </w:rPr>
        <w:t>Глава 6.</w:t>
      </w:r>
      <w:r w:rsidRPr="007C69BA">
        <w:rPr>
          <w:rFonts w:ascii="Times New Roman" w:hAnsi="Times New Roman" w:cs="Times New Roman"/>
          <w:b/>
          <w:bCs/>
          <w:sz w:val="28"/>
          <w:szCs w:val="28"/>
          <w:lang w:eastAsia="ru-RU"/>
        </w:rPr>
        <w:t xml:space="preserve"> Муниципальные правовые акты</w:t>
      </w:r>
      <w:bookmarkEnd w:id="83"/>
      <w:bookmarkEnd w:id="84"/>
    </w:p>
    <w:p w14:paraId="51F36C06" w14:textId="77777777"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p>
    <w:p w14:paraId="02841234"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shd w:val="clear" w:color="auto" w:fill="FFFFFF"/>
          <w:lang w:eastAsia="ru-RU"/>
        </w:rPr>
      </w:pPr>
      <w:r w:rsidRPr="007C69BA">
        <w:rPr>
          <w:rFonts w:ascii="Times New Roman" w:hAnsi="Times New Roman" w:cs="Times New Roman"/>
          <w:sz w:val="28"/>
          <w:szCs w:val="28"/>
          <w:shd w:val="clear" w:color="auto" w:fill="FFFFFF"/>
          <w:lang w:eastAsia="ru-RU"/>
        </w:rPr>
        <w:t>Статья 48.</w:t>
      </w:r>
      <w:r w:rsidRPr="007C69BA">
        <w:rPr>
          <w:rFonts w:ascii="Times New Roman" w:hAnsi="Times New Roman" w:cs="Times New Roman"/>
          <w:b/>
          <w:bCs/>
          <w:sz w:val="28"/>
          <w:szCs w:val="28"/>
          <w:shd w:val="clear" w:color="auto" w:fill="FFFFFF"/>
          <w:lang w:eastAsia="ru-RU"/>
        </w:rPr>
        <w:t xml:space="preserve"> Муниципальные правовые акты сельского поселения</w:t>
      </w:r>
    </w:p>
    <w:p w14:paraId="1FBAF736" w14:textId="77777777"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p>
    <w:p w14:paraId="62AA8D70" w14:textId="77777777"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r w:rsidRPr="007C69BA">
        <w:rPr>
          <w:rFonts w:ascii="Times New Roman" w:hAnsi="Times New Roman" w:cs="Times New Roman"/>
          <w:sz w:val="28"/>
          <w:szCs w:val="28"/>
          <w:shd w:val="clear" w:color="auto" w:fill="FFFFFF"/>
          <w:lang w:eastAsia="ru-RU"/>
        </w:rPr>
        <w:t>1. В систему муниципальных правовых актов входят:</w:t>
      </w:r>
    </w:p>
    <w:p w14:paraId="4400E2B8" w14:textId="77777777"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r w:rsidRPr="007C69BA">
        <w:rPr>
          <w:rFonts w:ascii="Times New Roman" w:hAnsi="Times New Roman" w:cs="Times New Roman"/>
          <w:sz w:val="28"/>
          <w:szCs w:val="28"/>
          <w:shd w:val="clear" w:color="auto" w:fill="FFFFFF"/>
          <w:lang w:eastAsia="ru-RU"/>
        </w:rPr>
        <w:t>1) Устав сельского поселения, правовые акты, принятые на местном референдуме;</w:t>
      </w:r>
    </w:p>
    <w:p w14:paraId="71068F4C" w14:textId="77777777"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r w:rsidRPr="007C69BA">
        <w:rPr>
          <w:rFonts w:ascii="Times New Roman" w:hAnsi="Times New Roman" w:cs="Times New Roman"/>
          <w:sz w:val="28"/>
          <w:szCs w:val="28"/>
          <w:shd w:val="clear" w:color="auto" w:fill="FFFFFF"/>
          <w:lang w:eastAsia="ru-RU"/>
        </w:rPr>
        <w:t>2) нормативные и иные правовые акты Совета депутатов сельского поселения;</w:t>
      </w:r>
    </w:p>
    <w:p w14:paraId="23B44A60" w14:textId="77777777"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r w:rsidRPr="007C69BA">
        <w:rPr>
          <w:rFonts w:ascii="Times New Roman" w:hAnsi="Times New Roman" w:cs="Times New Roman"/>
          <w:sz w:val="28"/>
          <w:szCs w:val="28"/>
          <w:shd w:val="clear" w:color="auto" w:fill="FFFFFF"/>
          <w:lang w:eastAsia="ru-RU"/>
        </w:rPr>
        <w:t>3) правовые акты главы сельского поселения, администрации сельского поселения.</w:t>
      </w:r>
    </w:p>
    <w:p w14:paraId="569610C7" w14:textId="77777777" w:rsidR="00E517BA" w:rsidRPr="007C69BA" w:rsidRDefault="00E517BA" w:rsidP="007C69BA">
      <w:pPr>
        <w:spacing w:after="0" w:line="360" w:lineRule="exact"/>
        <w:ind w:firstLine="709"/>
        <w:jc w:val="both"/>
        <w:rPr>
          <w:rFonts w:ascii="Times New Roman" w:hAnsi="Times New Roman" w:cs="Times New Roman"/>
          <w:sz w:val="28"/>
          <w:szCs w:val="28"/>
          <w:shd w:val="clear" w:color="auto" w:fill="FFFFFF"/>
          <w:lang w:eastAsia="ru-RU"/>
        </w:rPr>
      </w:pPr>
      <w:r w:rsidRPr="007C69BA">
        <w:rPr>
          <w:rFonts w:ascii="Times New Roman" w:hAnsi="Times New Roman" w:cs="Times New Roman"/>
          <w:sz w:val="28"/>
          <w:szCs w:val="28"/>
          <w:shd w:val="clear" w:color="auto" w:fill="FFFFFF"/>
          <w:lang w:eastAsia="ru-RU"/>
        </w:rPr>
        <w:t>4) правовые акты контрольно-счетной палаты сельского поселения, председателя контрольно-счетного органа сельского поселения.</w:t>
      </w:r>
    </w:p>
    <w:p w14:paraId="560E7C3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4BFD5E6"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49.</w:t>
      </w:r>
      <w:r w:rsidRPr="007C69BA">
        <w:rPr>
          <w:rFonts w:ascii="Times New Roman" w:hAnsi="Times New Roman" w:cs="Times New Roman"/>
          <w:b/>
          <w:bCs/>
          <w:sz w:val="28"/>
          <w:szCs w:val="28"/>
          <w:lang w:eastAsia="ru-RU"/>
        </w:rPr>
        <w:t xml:space="preserve"> Подготовка муниципальных правовых актов</w:t>
      </w:r>
    </w:p>
    <w:p w14:paraId="4E7D877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0C28878" w14:textId="46F650E0"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Проекты муниципальных правовых актов могут вноситься депутатами Совета депутатов сельского поселения, главой сельского поселения, главой администрации сельского поселения, органами территориального общественного самоуправления, инициативными группами граждан, прокурором </w:t>
      </w: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района.</w:t>
      </w:r>
      <w:r w:rsidR="00006C39">
        <w:rPr>
          <w:rFonts w:ascii="Times New Roman" w:hAnsi="Times New Roman" w:cs="Times New Roman"/>
          <w:sz w:val="28"/>
          <w:szCs w:val="28"/>
          <w:lang w:eastAsia="ru-RU"/>
        </w:rPr>
        <w:t xml:space="preserve"> (</w:t>
      </w:r>
      <w:r w:rsidR="00006C39" w:rsidRPr="00006C39">
        <w:rPr>
          <w:rFonts w:ascii="Times New Roman" w:hAnsi="Times New Roman" w:cs="Times New Roman"/>
          <w:sz w:val="28"/>
          <w:szCs w:val="28"/>
        </w:rPr>
        <w:t>дополнена</w:t>
      </w:r>
      <w:r w:rsidR="00006C39">
        <w:t xml:space="preserve"> </w:t>
      </w:r>
      <w:r w:rsidR="00006C39" w:rsidRPr="00006C39">
        <w:rPr>
          <w:rFonts w:ascii="Times New Roman" w:hAnsi="Times New Roman" w:cs="Times New Roman"/>
          <w:sz w:val="28"/>
          <w:szCs w:val="28"/>
          <w:lang w:eastAsia="ru-RU"/>
        </w:rPr>
        <w:t xml:space="preserve">решением Совета депутатов от </w:t>
      </w:r>
      <w:r w:rsidR="00006C39">
        <w:rPr>
          <w:rFonts w:ascii="Times New Roman" w:hAnsi="Times New Roman" w:cs="Times New Roman"/>
          <w:sz w:val="28"/>
          <w:szCs w:val="28"/>
          <w:lang w:eastAsia="ru-RU"/>
        </w:rPr>
        <w:t>05.05.2022</w:t>
      </w:r>
      <w:r w:rsidR="00006C39" w:rsidRPr="00006C39">
        <w:rPr>
          <w:rFonts w:ascii="Times New Roman" w:hAnsi="Times New Roman" w:cs="Times New Roman"/>
          <w:sz w:val="28"/>
          <w:szCs w:val="28"/>
          <w:lang w:eastAsia="ru-RU"/>
        </w:rPr>
        <w:t xml:space="preserve"> года №</w:t>
      </w:r>
      <w:r w:rsidR="00006C39">
        <w:rPr>
          <w:rFonts w:ascii="Times New Roman" w:hAnsi="Times New Roman" w:cs="Times New Roman"/>
          <w:sz w:val="28"/>
          <w:szCs w:val="28"/>
          <w:lang w:eastAsia="ru-RU"/>
        </w:rPr>
        <w:t>57)</w:t>
      </w:r>
    </w:p>
    <w:p w14:paraId="01FA2BD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14:paraId="75701B62"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Проекты муниципальных нормативных правовых актов сельского поселения, устанавливающие новые или изменяющие ранее предусмотренные муниципальными нормативными правовыми</w:t>
      </w:r>
      <w:r w:rsidR="00E42AE1">
        <w:rPr>
          <w:rFonts w:ascii="Times New Roman" w:hAnsi="Times New Roman" w:cs="Times New Roman"/>
          <w:sz w:val="28"/>
          <w:szCs w:val="28"/>
          <w:lang w:eastAsia="ru-RU"/>
        </w:rPr>
        <w:t xml:space="preserve"> актами </w:t>
      </w:r>
      <w:r w:rsidR="00E42AE1" w:rsidRPr="00E42AE1">
        <w:rPr>
          <w:rFonts w:ascii="Times New Roman" w:hAnsi="Times New Roman" w:cs="Times New Roman"/>
          <w:sz w:val="28"/>
          <w:szCs w:val="28"/>
          <w:lang w:eastAsia="ru-RU"/>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7C69BA">
        <w:rPr>
          <w:rFonts w:ascii="Times New Roman" w:hAnsi="Times New Roman" w:cs="Times New Roman"/>
          <w:sz w:val="28"/>
          <w:szCs w:val="28"/>
          <w:lang w:eastAsia="ru-RU"/>
        </w:rPr>
        <w:t>,</w:t>
      </w:r>
      <w:r w:rsidR="00E42AE1">
        <w:rPr>
          <w:rFonts w:ascii="Times New Roman" w:hAnsi="Times New Roman" w:cs="Times New Roman"/>
          <w:sz w:val="28"/>
          <w:szCs w:val="28"/>
          <w:lang w:eastAsia="ru-RU"/>
        </w:rPr>
        <w:t xml:space="preserve"> </w:t>
      </w:r>
      <w:r w:rsidRPr="007C69BA">
        <w:rPr>
          <w:rFonts w:ascii="Times New Roman" w:hAnsi="Times New Roman" w:cs="Times New Roman"/>
          <w:sz w:val="28"/>
          <w:szCs w:val="28"/>
          <w:lang w:eastAsia="ru-RU"/>
        </w:rPr>
        <w:t>могут подлежать оценке регулирующего воздействия, проводимой органами местного самоуправления поселения в порядке, установленном муниципальными нормативными правовыми актами в соответствии с Законом Костромской области от 16.07.2014 № 557-5-ЗКО «Об экспертизе муниципальных правовых актов, затрагивающих вопросы осуществления предпринимательской и инвестиционной деятельности, и оценке регулирующего воздействия проектов таких актов», за исключением:</w:t>
      </w:r>
    </w:p>
    <w:p w14:paraId="68D787B8" w14:textId="77777777" w:rsidR="00E42AE1" w:rsidRPr="007C69BA" w:rsidRDefault="00E42AE1" w:rsidP="00C42589">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EB70D7" w:rsidRPr="00C42589">
        <w:rPr>
          <w:rFonts w:ascii="Times New Roman" w:hAnsi="Times New Roman" w:cs="Times New Roman"/>
          <w:i/>
          <w:iCs/>
          <w:sz w:val="28"/>
          <w:szCs w:val="28"/>
          <w:lang w:eastAsia="ru-RU"/>
        </w:rPr>
        <w:t>абзац</w:t>
      </w:r>
      <w:r w:rsidRPr="00C42589">
        <w:rPr>
          <w:rFonts w:ascii="Times New Roman" w:hAnsi="Times New Roman" w:cs="Times New Roman"/>
          <w:i/>
          <w:iCs/>
          <w:sz w:val="28"/>
          <w:szCs w:val="28"/>
          <w:lang w:eastAsia="ru-RU"/>
        </w:rPr>
        <w:t xml:space="preserve"> первый ч.3 ст.49 в редакции решения Совета депутатов от 31.08.2021 года №268</w:t>
      </w:r>
      <w:r>
        <w:rPr>
          <w:rFonts w:ascii="Times New Roman" w:hAnsi="Times New Roman" w:cs="Times New Roman"/>
          <w:sz w:val="28"/>
          <w:szCs w:val="28"/>
          <w:lang w:eastAsia="ru-RU"/>
        </w:rPr>
        <w:t>)</w:t>
      </w:r>
    </w:p>
    <w:p w14:paraId="2F7E9E3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проектов нормативных правовых актов Совета депутатов сельского поселения, устанавливающих, изменяющих, приостанавливающих, отменяющих местные налоги и сборы;</w:t>
      </w:r>
    </w:p>
    <w:p w14:paraId="2787C3C6"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проектов нормативных правовых актов Совета депутатов сельского поселения, регулирующих бюджетные правоотношения</w:t>
      </w:r>
      <w:r w:rsidR="00193D82">
        <w:rPr>
          <w:rFonts w:ascii="Times New Roman" w:hAnsi="Times New Roman" w:cs="Times New Roman"/>
          <w:sz w:val="28"/>
          <w:szCs w:val="28"/>
          <w:lang w:eastAsia="ru-RU"/>
        </w:rPr>
        <w:t>;</w:t>
      </w:r>
    </w:p>
    <w:p w14:paraId="1E6E5414" w14:textId="77777777" w:rsidR="00E42AE1" w:rsidRDefault="00193D82" w:rsidP="00E42AE1">
      <w:pPr>
        <w:spacing w:after="0" w:line="360" w:lineRule="exact"/>
        <w:ind w:firstLine="709"/>
        <w:jc w:val="both"/>
        <w:rPr>
          <w:rFonts w:ascii="Times New Roman" w:hAnsi="Times New Roman" w:cs="Times New Roman"/>
          <w:sz w:val="28"/>
          <w:szCs w:val="28"/>
          <w:lang w:eastAsia="ru-RU"/>
        </w:rPr>
      </w:pPr>
      <w:r w:rsidRPr="00193D82">
        <w:rPr>
          <w:rFonts w:ascii="Times New Roman" w:hAnsi="Times New Roman" w:cs="Times New Roman"/>
          <w:sz w:val="28"/>
          <w:szCs w:val="28"/>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r>
        <w:rPr>
          <w:rFonts w:ascii="Times New Roman" w:hAnsi="Times New Roman" w:cs="Times New Roman"/>
          <w:sz w:val="28"/>
          <w:szCs w:val="28"/>
          <w:lang w:eastAsia="ru-RU"/>
        </w:rPr>
        <w:t>.</w:t>
      </w:r>
    </w:p>
    <w:p w14:paraId="099C523E" w14:textId="77777777" w:rsidR="00E42AE1" w:rsidRDefault="00E42AE1" w:rsidP="00C42589">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C42589">
        <w:rPr>
          <w:rFonts w:ascii="Times New Roman" w:hAnsi="Times New Roman" w:cs="Times New Roman"/>
          <w:i/>
          <w:iCs/>
          <w:sz w:val="28"/>
          <w:szCs w:val="28"/>
          <w:lang w:eastAsia="ru-RU"/>
        </w:rPr>
        <w:t>п.3 ч.3 ст.49 введен Решением Совета депутатов от 31.08.2021 года №268</w:t>
      </w:r>
      <w:r>
        <w:rPr>
          <w:rFonts w:ascii="Times New Roman" w:hAnsi="Times New Roman" w:cs="Times New Roman"/>
          <w:sz w:val="28"/>
          <w:szCs w:val="28"/>
          <w:lang w:eastAsia="ru-RU"/>
        </w:rPr>
        <w:t>)</w:t>
      </w:r>
    </w:p>
    <w:p w14:paraId="4D0BD93B" w14:textId="77777777" w:rsidR="00E517BA" w:rsidRDefault="00EB70D7" w:rsidP="007C69BA">
      <w:pPr>
        <w:spacing w:after="0" w:line="360" w:lineRule="exact"/>
        <w:ind w:firstLine="709"/>
        <w:jc w:val="both"/>
        <w:rPr>
          <w:rFonts w:ascii="Times New Roman" w:hAnsi="Times New Roman" w:cs="Times New Roman"/>
          <w:sz w:val="28"/>
          <w:szCs w:val="28"/>
          <w:lang w:eastAsia="ru-RU"/>
        </w:rPr>
      </w:pPr>
      <w:r w:rsidRPr="00EB70D7">
        <w:rPr>
          <w:rFonts w:ascii="Times New Roman" w:hAnsi="Times New Roman" w:cs="Times New Roman"/>
          <w:sz w:val="28"/>
          <w:szCs w:val="28"/>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r w:rsidR="00E517BA" w:rsidRPr="007C69BA">
        <w:rPr>
          <w:rFonts w:ascii="Times New Roman" w:hAnsi="Times New Roman" w:cs="Times New Roman"/>
          <w:sz w:val="28"/>
          <w:szCs w:val="28"/>
          <w:lang w:eastAsia="ru-RU"/>
        </w:rPr>
        <w:t xml:space="preserve">. </w:t>
      </w:r>
    </w:p>
    <w:p w14:paraId="5A999BED" w14:textId="797235A7" w:rsidR="00EB70D7" w:rsidRPr="007C69BA" w:rsidRDefault="00EB70D7" w:rsidP="00EB70D7">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C42589">
        <w:rPr>
          <w:rFonts w:ascii="Times New Roman" w:hAnsi="Times New Roman" w:cs="Times New Roman"/>
          <w:i/>
          <w:iCs/>
          <w:sz w:val="28"/>
          <w:szCs w:val="28"/>
          <w:lang w:eastAsia="ru-RU"/>
        </w:rPr>
        <w:t>аб</w:t>
      </w:r>
      <w:r w:rsidR="00E94623" w:rsidRPr="00C42589">
        <w:rPr>
          <w:rFonts w:ascii="Times New Roman" w:hAnsi="Times New Roman" w:cs="Times New Roman"/>
          <w:i/>
          <w:iCs/>
          <w:sz w:val="28"/>
          <w:szCs w:val="28"/>
          <w:lang w:eastAsia="ru-RU"/>
        </w:rPr>
        <w:t>зац пятый ч.3 ст.49 в редакции р</w:t>
      </w:r>
      <w:r w:rsidRPr="00C42589">
        <w:rPr>
          <w:rFonts w:ascii="Times New Roman" w:hAnsi="Times New Roman" w:cs="Times New Roman"/>
          <w:i/>
          <w:iCs/>
          <w:sz w:val="28"/>
          <w:szCs w:val="28"/>
          <w:lang w:eastAsia="ru-RU"/>
        </w:rPr>
        <w:t>ешения Совета депутатов от 31.08.2021 года №268</w:t>
      </w:r>
      <w:r>
        <w:rPr>
          <w:rFonts w:ascii="Times New Roman" w:hAnsi="Times New Roman" w:cs="Times New Roman"/>
          <w:sz w:val="28"/>
          <w:szCs w:val="28"/>
          <w:lang w:eastAsia="ru-RU"/>
        </w:rPr>
        <w:t>)</w:t>
      </w:r>
    </w:p>
    <w:p w14:paraId="51FFB7BA" w14:textId="77777777" w:rsidR="00193D82" w:rsidRDefault="00193D82" w:rsidP="007C69BA">
      <w:pPr>
        <w:spacing w:after="0" w:line="360" w:lineRule="exact"/>
        <w:ind w:firstLine="709"/>
        <w:jc w:val="both"/>
        <w:rPr>
          <w:rFonts w:ascii="Times New Roman" w:hAnsi="Times New Roman" w:cs="Times New Roman"/>
          <w:sz w:val="28"/>
          <w:szCs w:val="28"/>
          <w:lang w:eastAsia="ru-RU"/>
        </w:rPr>
      </w:pPr>
    </w:p>
    <w:p w14:paraId="5A38323C"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50. </w:t>
      </w:r>
      <w:r w:rsidRPr="007C69BA">
        <w:rPr>
          <w:rFonts w:ascii="Times New Roman" w:hAnsi="Times New Roman" w:cs="Times New Roman"/>
          <w:b/>
          <w:bCs/>
          <w:sz w:val="28"/>
          <w:szCs w:val="28"/>
          <w:lang w:eastAsia="ru-RU"/>
        </w:rPr>
        <w:t>Отмена муниципальных правовых актов и приостановление их действия</w:t>
      </w:r>
    </w:p>
    <w:p w14:paraId="38EC159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404397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Костромской области - уполномоченным органом государственной власти Российской Федерации (уполномоченным органом государственной власти Костромской области).</w:t>
      </w:r>
    </w:p>
    <w:p w14:paraId="411E33C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сельского поселения - не позднее трех дней со дня принятия ими решения.</w:t>
      </w:r>
    </w:p>
    <w:p w14:paraId="3EB4F1B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Признание по решению суда закона Костромской области об установлении статуса муниципального образования недействующим до вступления в силу нового закона Костромской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14:paraId="3EAA01E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B18B206"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51. </w:t>
      </w:r>
      <w:r w:rsidRPr="007C69BA">
        <w:rPr>
          <w:rFonts w:ascii="Times New Roman" w:hAnsi="Times New Roman" w:cs="Times New Roman"/>
          <w:b/>
          <w:bCs/>
          <w:sz w:val="28"/>
          <w:szCs w:val="28"/>
          <w:lang w:eastAsia="ru-RU"/>
        </w:rPr>
        <w:t>Принятие устава муниципального образования, внесение изменений и дополнений в устав муниципального образования</w:t>
      </w:r>
    </w:p>
    <w:p w14:paraId="1D724A4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4974A5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Устав муниципального образования принимается Советом депутатов сельского поселения.</w:t>
      </w:r>
    </w:p>
    <w:p w14:paraId="7B0B1A2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Советом депутатов сельского поселения порядка учета предложений по проекту устава муниципального образования, проекту указанного муниципального правового акта, а также порядка участия граждан в его обсуждении.</w:t>
      </w:r>
    </w:p>
    <w:p w14:paraId="73F75FB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не требуется в случае,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Устава Костромской области или законов Костромской области в целях приведения данного устава сельского поселения в соответствие с этими нормативными правовыми актами.</w:t>
      </w:r>
    </w:p>
    <w:p w14:paraId="74202B5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Совета депутатов сельского поселения.</w:t>
      </w:r>
    </w:p>
    <w:p w14:paraId="112AF76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При принятии устава муниципального образования, муниципального правового акта о внесении изменений и дополнений в устав муниципального образования голос главы сельского поселения учитывается как голос депутата Совета депутатов сельского поселения.</w:t>
      </w:r>
    </w:p>
    <w:p w14:paraId="3861113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w:t>
      </w:r>
      <w:r w:rsidR="00B04FC7">
        <w:rPr>
          <w:rFonts w:ascii="Times New Roman" w:hAnsi="Times New Roman" w:cs="Times New Roman"/>
          <w:sz w:val="28"/>
          <w:szCs w:val="28"/>
          <w:lang w:eastAsia="ru-RU"/>
        </w:rPr>
        <w:t xml:space="preserve"> </w:t>
      </w:r>
      <w:r w:rsidRPr="007C69BA">
        <w:rPr>
          <w:rFonts w:ascii="Times New Roman" w:hAnsi="Times New Roman" w:cs="Times New Roman"/>
          <w:sz w:val="28"/>
          <w:szCs w:val="28"/>
          <w:lang w:eastAsia="ru-RU"/>
        </w:rPr>
        <w:t>Устав муниципального образования, муниципальный правовой акт о внесении изменений и дополнений в устав муниципального образования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7EDD4D2E" w14:textId="77777777" w:rsidR="00AB6FE7" w:rsidRPr="00AB6FE7" w:rsidRDefault="00E517BA" w:rsidP="00AB6FE7">
      <w:pPr>
        <w:shd w:val="clear" w:color="auto" w:fill="FFFFFF"/>
        <w:tabs>
          <w:tab w:val="left" w:pos="5516"/>
        </w:tabs>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w:t>
      </w:r>
      <w:r w:rsidR="00AB6FE7" w:rsidRPr="00AB6FE7">
        <w:rPr>
          <w:rFonts w:ascii="Times New Roman" w:hAnsi="Times New Roman" w:cs="Times New Roman"/>
          <w:sz w:val="28"/>
          <w:szCs w:val="28"/>
          <w:lang w:eastAsia="ru-RU"/>
        </w:rPr>
        <w:t>Устав муниципального образования, муниципальный правовой акт о внесении изменений и дополнений в устав муниципального образования подлежит официальному опубликованию (обнародованию) после государственной регистрации.</w:t>
      </w:r>
    </w:p>
    <w:p w14:paraId="0AE6C963" w14:textId="77777777" w:rsidR="00AB6FE7" w:rsidRPr="00AB6FE7" w:rsidRDefault="00AB6FE7" w:rsidP="00AB6FE7">
      <w:pPr>
        <w:shd w:val="clear" w:color="auto" w:fill="FFFFFF"/>
        <w:tabs>
          <w:tab w:val="left" w:pos="5516"/>
        </w:tabs>
        <w:spacing w:after="0" w:line="360" w:lineRule="exact"/>
        <w:ind w:firstLine="709"/>
        <w:jc w:val="both"/>
        <w:rPr>
          <w:rFonts w:ascii="Times New Roman" w:hAnsi="Times New Roman" w:cs="Times New Roman"/>
          <w:sz w:val="28"/>
          <w:szCs w:val="28"/>
          <w:lang w:eastAsia="ru-RU"/>
        </w:rPr>
      </w:pPr>
      <w:r w:rsidRPr="00AB6FE7">
        <w:rPr>
          <w:rFonts w:ascii="Times New Roman" w:hAnsi="Times New Roman" w:cs="Times New Roman"/>
          <w:sz w:val="28"/>
          <w:szCs w:val="28"/>
          <w:lang w:eastAsia="ru-RU"/>
        </w:rPr>
        <w:t>Официальным опубликованием Устава муниципального образования, муниципального правового акта о внесении изменений и дополнений в устав муниципального образования считается первая публикация его полного текста в информационном бюллетене «Депутатский вестник»</w:t>
      </w:r>
      <w:r w:rsidRPr="00AB6FE7">
        <w:rPr>
          <w:rFonts w:ascii="Times New Roman" w:hAnsi="Times New Roman" w:cs="Times New Roman"/>
          <w:sz w:val="28"/>
          <w:szCs w:val="28"/>
          <w:u w:val="single"/>
          <w:lang w:eastAsia="ru-RU"/>
        </w:rPr>
        <w:t>,</w:t>
      </w:r>
      <w:r w:rsidRPr="00AB6FE7">
        <w:rPr>
          <w:rFonts w:ascii="Times New Roman" w:hAnsi="Times New Roman" w:cs="Times New Roman"/>
          <w:sz w:val="28"/>
          <w:szCs w:val="28"/>
          <w:lang w:eastAsia="ru-RU"/>
        </w:rPr>
        <w:t xml:space="preserve"> учрежденном Советом депутатов сельского поселения.</w:t>
      </w:r>
    </w:p>
    <w:p w14:paraId="52C88F30" w14:textId="77777777" w:rsidR="00AB6FE7" w:rsidRPr="00AB6FE7" w:rsidRDefault="00AB6FE7" w:rsidP="00AB6FE7">
      <w:pPr>
        <w:shd w:val="clear" w:color="auto" w:fill="FFFFFF"/>
        <w:tabs>
          <w:tab w:val="left" w:pos="5516"/>
        </w:tabs>
        <w:spacing w:after="0" w:line="360" w:lineRule="exact"/>
        <w:ind w:firstLine="709"/>
        <w:jc w:val="both"/>
        <w:rPr>
          <w:rFonts w:ascii="Times New Roman" w:hAnsi="Times New Roman" w:cs="Times New Roman"/>
          <w:sz w:val="28"/>
          <w:szCs w:val="28"/>
          <w:lang w:eastAsia="ru-RU"/>
        </w:rPr>
      </w:pPr>
      <w:r w:rsidRPr="00AB6FE7">
        <w:rPr>
          <w:rFonts w:ascii="Times New Roman" w:hAnsi="Times New Roman" w:cs="Times New Roman"/>
          <w:sz w:val="28"/>
          <w:szCs w:val="28"/>
          <w:lang w:eastAsia="ru-RU"/>
        </w:rPr>
        <w:t>Для официального опубликования Устава муниципального образования, муниципального правового акта о внесении изменений и дополнений в устав муниципального образования также используется портал Минюста России «Нормативные правовые акты в Российской Федерации» (http://pravo-minjust.ru, http://право-минюст.рф, регистрация в качестве сетевого издания: Эл № AC77-72471 от 05.03.2018).</w:t>
      </w:r>
    </w:p>
    <w:p w14:paraId="732A156D" w14:textId="77777777" w:rsidR="00AB6FE7" w:rsidRPr="00AB6FE7" w:rsidRDefault="00AB6FE7" w:rsidP="00AB6FE7">
      <w:pPr>
        <w:shd w:val="clear" w:color="auto" w:fill="FFFFFF"/>
        <w:tabs>
          <w:tab w:val="left" w:pos="5516"/>
        </w:tabs>
        <w:spacing w:after="0" w:line="360" w:lineRule="exact"/>
        <w:ind w:firstLine="709"/>
        <w:jc w:val="both"/>
        <w:rPr>
          <w:rFonts w:ascii="Times New Roman" w:hAnsi="Times New Roman" w:cs="Times New Roman"/>
          <w:sz w:val="28"/>
          <w:szCs w:val="28"/>
          <w:lang w:eastAsia="ru-RU"/>
        </w:rPr>
      </w:pPr>
      <w:r w:rsidRPr="00AB6FE7">
        <w:rPr>
          <w:rFonts w:ascii="Times New Roman" w:hAnsi="Times New Roman" w:cs="Times New Roman"/>
          <w:sz w:val="28"/>
          <w:szCs w:val="28"/>
          <w:lang w:eastAsia="ru-RU"/>
        </w:rPr>
        <w:t>Глава сельского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14:paraId="3084F381" w14:textId="77777777" w:rsidR="00E517BA" w:rsidRDefault="00AB6FE7" w:rsidP="00AB6FE7">
      <w:pPr>
        <w:shd w:val="clear" w:color="auto" w:fill="FFFFFF"/>
        <w:tabs>
          <w:tab w:val="left" w:pos="5516"/>
        </w:tabs>
        <w:spacing w:after="0" w:line="360" w:lineRule="exact"/>
        <w:ind w:firstLine="709"/>
        <w:jc w:val="both"/>
        <w:rPr>
          <w:rFonts w:ascii="Times New Roman" w:hAnsi="Times New Roman" w:cs="Times New Roman"/>
          <w:sz w:val="28"/>
          <w:szCs w:val="28"/>
        </w:rPr>
      </w:pPr>
      <w:r w:rsidRPr="00AB6FE7">
        <w:rPr>
          <w:rFonts w:ascii="Times New Roman" w:hAnsi="Times New Roman" w:cs="Times New Roman"/>
          <w:sz w:val="28"/>
          <w:szCs w:val="28"/>
          <w:lang w:eastAsia="ru-RU"/>
        </w:rPr>
        <w:t>Устав муниципального образования, муниципальный правовой акт о внесении изменений и дополнений в устав муниципального образования вступает в силу после его официального опубликования (обнародования)</w:t>
      </w:r>
      <w:r>
        <w:rPr>
          <w:rFonts w:ascii="Times New Roman" w:hAnsi="Times New Roman" w:cs="Times New Roman"/>
          <w:sz w:val="28"/>
          <w:szCs w:val="28"/>
          <w:lang w:eastAsia="ru-RU"/>
        </w:rPr>
        <w:t>.</w:t>
      </w:r>
    </w:p>
    <w:p w14:paraId="777E6DE8" w14:textId="77777777" w:rsidR="00B04FC7" w:rsidRPr="00FB50AD" w:rsidRDefault="00B04FC7" w:rsidP="00C42589">
      <w:pPr>
        <w:spacing w:after="0" w:line="360" w:lineRule="exact"/>
        <w:jc w:val="both"/>
        <w:rPr>
          <w:rFonts w:ascii="Times New Roman" w:hAnsi="Times New Roman" w:cs="Times New Roman"/>
          <w:sz w:val="28"/>
          <w:szCs w:val="28"/>
          <w:lang w:eastAsia="ru-RU"/>
        </w:rPr>
      </w:pPr>
      <w:r w:rsidRPr="00FB50AD">
        <w:rPr>
          <w:rFonts w:ascii="Times New Roman" w:hAnsi="Times New Roman" w:cs="Times New Roman"/>
          <w:sz w:val="28"/>
          <w:szCs w:val="28"/>
          <w:lang w:eastAsia="ru-RU"/>
        </w:rPr>
        <w:t>(</w:t>
      </w:r>
      <w:r w:rsidRPr="00C42589">
        <w:rPr>
          <w:rFonts w:ascii="Times New Roman" w:hAnsi="Times New Roman" w:cs="Times New Roman"/>
          <w:i/>
          <w:iCs/>
          <w:sz w:val="28"/>
          <w:szCs w:val="28"/>
          <w:lang w:eastAsia="ru-RU"/>
        </w:rPr>
        <w:t xml:space="preserve">ч.5 </w:t>
      </w:r>
      <w:r w:rsidR="00AB6FE7" w:rsidRPr="00C42589">
        <w:rPr>
          <w:rFonts w:ascii="Times New Roman" w:hAnsi="Times New Roman" w:cs="Times New Roman"/>
          <w:i/>
          <w:iCs/>
          <w:sz w:val="28"/>
          <w:szCs w:val="28"/>
          <w:lang w:eastAsia="ru-RU"/>
        </w:rPr>
        <w:t xml:space="preserve">ст.51 </w:t>
      </w:r>
      <w:r w:rsidRPr="00C42589">
        <w:rPr>
          <w:rFonts w:ascii="Times New Roman" w:hAnsi="Times New Roman" w:cs="Times New Roman"/>
          <w:i/>
          <w:iCs/>
          <w:sz w:val="28"/>
          <w:szCs w:val="28"/>
          <w:lang w:eastAsia="ru-RU"/>
        </w:rPr>
        <w:t>в редакции решения Совета депутатов от 31.05.2019 года № 145</w:t>
      </w:r>
      <w:r w:rsidRPr="00FB50AD">
        <w:rPr>
          <w:rFonts w:ascii="Times New Roman" w:hAnsi="Times New Roman" w:cs="Times New Roman"/>
          <w:sz w:val="28"/>
          <w:szCs w:val="28"/>
          <w:lang w:eastAsia="ru-RU"/>
        </w:rPr>
        <w:t>)</w:t>
      </w:r>
    </w:p>
    <w:p w14:paraId="484B5983" w14:textId="77777777" w:rsidR="00E517BA" w:rsidRPr="007C69BA" w:rsidRDefault="00E517BA" w:rsidP="00B04FC7">
      <w:pPr>
        <w:spacing w:after="0" w:line="360" w:lineRule="exact"/>
        <w:jc w:val="both"/>
        <w:rPr>
          <w:rFonts w:ascii="Times New Roman" w:hAnsi="Times New Roman" w:cs="Times New Roman"/>
          <w:sz w:val="28"/>
          <w:szCs w:val="28"/>
          <w:lang w:eastAsia="ru-RU"/>
        </w:rPr>
      </w:pPr>
    </w:p>
    <w:p w14:paraId="0DB5D6BA"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52.</w:t>
      </w:r>
      <w:r w:rsidRPr="007C69BA">
        <w:rPr>
          <w:rFonts w:ascii="Times New Roman" w:hAnsi="Times New Roman" w:cs="Times New Roman"/>
          <w:b/>
          <w:bCs/>
          <w:sz w:val="28"/>
          <w:szCs w:val="28"/>
          <w:lang w:eastAsia="ru-RU"/>
        </w:rPr>
        <w:t xml:space="preserve"> Решения, принятые путем прямого волеизъявления граждан</w:t>
      </w:r>
    </w:p>
    <w:p w14:paraId="13FB52C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BA3280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14:paraId="2D448EC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3A26658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сельского поселения или досрочного прекращения полномочий Совета депутатов сельского поселения.</w:t>
      </w:r>
    </w:p>
    <w:p w14:paraId="6E10A6F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FE2CFF7"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53. </w:t>
      </w:r>
      <w:r w:rsidRPr="007C69BA">
        <w:rPr>
          <w:rFonts w:ascii="Times New Roman" w:hAnsi="Times New Roman" w:cs="Times New Roman"/>
          <w:b/>
          <w:bCs/>
          <w:sz w:val="28"/>
          <w:szCs w:val="28"/>
          <w:lang w:eastAsia="ru-RU"/>
        </w:rPr>
        <w:t>Правовые акты Совета депутатов сельского поселения</w:t>
      </w:r>
    </w:p>
    <w:p w14:paraId="0B50F60C" w14:textId="77777777" w:rsidR="00E517BA" w:rsidRPr="007C69BA" w:rsidRDefault="00E517BA" w:rsidP="007C69BA">
      <w:pPr>
        <w:spacing w:after="0" w:line="360" w:lineRule="exact"/>
        <w:ind w:firstLine="709"/>
        <w:jc w:val="both"/>
        <w:rPr>
          <w:rFonts w:ascii="Times New Roman" w:hAnsi="Times New Roman" w:cs="Times New Roman"/>
          <w:b/>
          <w:bCs/>
          <w:sz w:val="28"/>
          <w:szCs w:val="28"/>
          <w:lang w:eastAsia="ru-RU"/>
        </w:rPr>
      </w:pPr>
    </w:p>
    <w:p w14:paraId="3BFBF07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Совет депутатов сельского поселения по вопросам, отнесенным к его компетенции федеральными законами, законами Костромской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сельского поселения в отставку, а также решения по вопросам организации деятельности Совета депутатов сельского поселения и по иным вопросам, отнесенным к его компетенции федеральными законами, законами Костромской области, настоящим Уставом. </w:t>
      </w:r>
    </w:p>
    <w:p w14:paraId="4B45EC3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Правовые акты Совета депутатов сельского поселения,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депутатов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14:paraId="5483B6A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В случае, если глава сельского поселения исполняет полномочия председателя Совета депутатов сельского поселения, голос главы сельского поселения учитывается при принятии решений Совета депутатов сельского поселения как голос депутата Совета депутатов сельского поселения.</w:t>
      </w:r>
    </w:p>
    <w:p w14:paraId="5C03C344" w14:textId="77777777" w:rsidR="00E517BA" w:rsidRPr="007C69BA" w:rsidRDefault="00E517BA" w:rsidP="007C69BA">
      <w:pPr>
        <w:widowControl w:val="0"/>
        <w:tabs>
          <w:tab w:val="left" w:pos="-668"/>
        </w:tabs>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Правовые акты Совета депутатов сельского поселения вступают в силу со дня подписания, если иное не установлено в самом правовом акте, за исключением нормативных правовых актов Совета депутатов сельского поселения о налогах и сборах, которые вступают в силу в соответствии с Налоговым кодексом Российской Федерации,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14:paraId="1766FF4B" w14:textId="77777777" w:rsidR="00E517BA" w:rsidRPr="007C69BA" w:rsidRDefault="00E517BA" w:rsidP="007C69BA">
      <w:pPr>
        <w:widowControl w:val="0"/>
        <w:tabs>
          <w:tab w:val="left" w:pos="-668"/>
        </w:tabs>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Нормативный правовой акт, принятый Советом депутатов сельского поселения, направляется главе муниципального образования для подписания и обнародования в течение 10 дней. Глава муниципального образования имеет право отклонить правовой акт, принятый Советом депутатов сельского поселения. В этом случае указанный правовой акт в течение 10 дней возвращается в Совет депутатов сельского поселения с мотивированным обоснованием его отклонения либо с предложениями о внесении в него изменений и дополнений.</w:t>
      </w:r>
    </w:p>
    <w:p w14:paraId="655C8FD3" w14:textId="77777777" w:rsidR="00E517BA" w:rsidRPr="007C69BA" w:rsidRDefault="00E517BA" w:rsidP="007C69BA">
      <w:pPr>
        <w:widowControl w:val="0"/>
        <w:tabs>
          <w:tab w:val="left" w:pos="-668"/>
        </w:tabs>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Если глава сельского поселения отклонит нормативный правовой акт, он вновь рассматривается Советом депутатов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сельского поселения, он подлежит подписанию главой муниципального образования в течение семи дней и обнародованию.</w:t>
      </w:r>
    </w:p>
    <w:p w14:paraId="2B06789B" w14:textId="77777777" w:rsidR="00E517BA" w:rsidRPr="007C69BA" w:rsidRDefault="00E517BA" w:rsidP="007C69BA">
      <w:pPr>
        <w:widowControl w:val="0"/>
        <w:tabs>
          <w:tab w:val="left" w:pos="-668"/>
        </w:tabs>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Нормативные правовые акты Совета депутатов 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сельского поселения только по инициативе главы сельского поселения или при наличии заключения главы сельского поселения.</w:t>
      </w:r>
    </w:p>
    <w:p w14:paraId="324D9BD0" w14:textId="77777777" w:rsidR="00E517BA" w:rsidRPr="007C69BA" w:rsidRDefault="00E517BA" w:rsidP="007C69BA">
      <w:pPr>
        <w:widowControl w:val="0"/>
        <w:tabs>
          <w:tab w:val="left" w:pos="-668"/>
        </w:tabs>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в порядке, установленном нормативным правовым актом Совета депутатов сельского поселения в соответствии с Законом Костромской области от 16</w:t>
      </w:r>
      <w:r w:rsidR="00F9709C">
        <w:rPr>
          <w:rFonts w:ascii="Times New Roman" w:hAnsi="Times New Roman" w:cs="Times New Roman"/>
          <w:sz w:val="28"/>
          <w:szCs w:val="28"/>
          <w:lang w:eastAsia="ru-RU"/>
        </w:rPr>
        <w:t xml:space="preserve">.07.2014 </w:t>
      </w:r>
      <w:r w:rsidRPr="007C69BA">
        <w:rPr>
          <w:rFonts w:ascii="Times New Roman" w:hAnsi="Times New Roman" w:cs="Times New Roman"/>
          <w:sz w:val="28"/>
          <w:szCs w:val="28"/>
          <w:lang w:eastAsia="ru-RU"/>
        </w:rPr>
        <w:t>№ 557-5-ЗКО «Об экспертизе муниципальных нормативных правовых актов, затрагивающих вопросы осуществления предпринимательской и инвестиционной деятельности, и оценке регулирующего воздействия проектов таких актов».</w:t>
      </w:r>
    </w:p>
    <w:p w14:paraId="665F5BAB" w14:textId="77777777" w:rsidR="00E517BA" w:rsidRDefault="00F9709C" w:rsidP="007C69BA">
      <w:pPr>
        <w:spacing w:after="0" w:line="360" w:lineRule="exact"/>
        <w:ind w:firstLine="709"/>
        <w:jc w:val="both"/>
        <w:rPr>
          <w:rFonts w:ascii="Times New Roman" w:hAnsi="Times New Roman" w:cs="Times New Roman"/>
          <w:sz w:val="28"/>
          <w:szCs w:val="28"/>
          <w:lang w:eastAsia="ru-RU"/>
        </w:rPr>
      </w:pPr>
      <w:r w:rsidRPr="00F9709C">
        <w:rPr>
          <w:rFonts w:ascii="Times New Roman" w:hAnsi="Times New Roman" w:cs="Times New Roman"/>
          <w:sz w:val="28"/>
          <w:szCs w:val="28"/>
          <w:lang w:eastAsia="ru-RU"/>
        </w:rPr>
        <w:t>8.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 247-ФЗ «Об обязательных требованиях в Российской Федерации</w:t>
      </w:r>
    </w:p>
    <w:p w14:paraId="734C988B" w14:textId="77777777" w:rsidR="00F9709C" w:rsidRDefault="00F9709C" w:rsidP="00C42589">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C42589">
        <w:rPr>
          <w:rFonts w:ascii="Times New Roman" w:hAnsi="Times New Roman" w:cs="Times New Roman"/>
          <w:i/>
          <w:iCs/>
          <w:sz w:val="28"/>
          <w:szCs w:val="28"/>
          <w:lang w:eastAsia="ru-RU"/>
        </w:rPr>
        <w:t>ч.8 ст.53 введена решением Совета депутатов от 31.08.2021 года №268</w:t>
      </w:r>
      <w:r>
        <w:rPr>
          <w:rFonts w:ascii="Times New Roman" w:hAnsi="Times New Roman" w:cs="Times New Roman"/>
          <w:sz w:val="28"/>
          <w:szCs w:val="28"/>
          <w:lang w:eastAsia="ru-RU"/>
        </w:rPr>
        <w:t>)</w:t>
      </w:r>
    </w:p>
    <w:p w14:paraId="5C84FC23" w14:textId="77777777" w:rsidR="00F9709C" w:rsidRPr="007C69BA" w:rsidRDefault="00F9709C" w:rsidP="007C69BA">
      <w:pPr>
        <w:spacing w:after="0" w:line="360" w:lineRule="exact"/>
        <w:ind w:firstLine="709"/>
        <w:jc w:val="both"/>
        <w:rPr>
          <w:rFonts w:ascii="Times New Roman" w:hAnsi="Times New Roman" w:cs="Times New Roman"/>
          <w:sz w:val="28"/>
          <w:szCs w:val="28"/>
          <w:lang w:eastAsia="ru-RU"/>
        </w:rPr>
      </w:pPr>
    </w:p>
    <w:p w14:paraId="74C9BD6D"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54.</w:t>
      </w:r>
      <w:r w:rsidRPr="007C69BA">
        <w:rPr>
          <w:rFonts w:ascii="Times New Roman" w:hAnsi="Times New Roman" w:cs="Times New Roman"/>
          <w:b/>
          <w:bCs/>
          <w:sz w:val="28"/>
          <w:szCs w:val="28"/>
          <w:lang w:eastAsia="ru-RU"/>
        </w:rPr>
        <w:t xml:space="preserve"> Правовые акты главы сельского поселения</w:t>
      </w:r>
    </w:p>
    <w:p w14:paraId="7A75025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5E6EA3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Глава сельского поселения в пределах своих полномочий, установленных настоящим Уставом и решениями Совета депутатов сельского поселения, издает:</w:t>
      </w:r>
    </w:p>
    <w:p w14:paraId="36B4258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постановления и распоряжения по вопросам организации деятельности Совета депутатов сельского поселения в случае, если глава сельского поселения исполняет полномочия председателя Совета депутатов сельского поселения;</w:t>
      </w:r>
    </w:p>
    <w:p w14:paraId="380FCAD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14:paraId="50E6439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CBB163A"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55. </w:t>
      </w:r>
      <w:r w:rsidRPr="007C69BA">
        <w:rPr>
          <w:rFonts w:ascii="Times New Roman" w:hAnsi="Times New Roman" w:cs="Times New Roman"/>
          <w:b/>
          <w:bCs/>
          <w:sz w:val="28"/>
          <w:szCs w:val="28"/>
          <w:lang w:eastAsia="ru-RU"/>
        </w:rPr>
        <w:t>Правовые акты администрации сельского поселения</w:t>
      </w:r>
    </w:p>
    <w:p w14:paraId="20506EE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8BBB13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Глава сельского поселения в пределах своих полномочий, установленных федеральными законами, законами Костромской области, настоящим Уставом, нормативными правовыми актами Совета депутатов сельского поселения издает постановления администрации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Костромской области, а также распоряжения администрации сельского поселения по вопросам организации работы администрации сельского поселения.</w:t>
      </w:r>
    </w:p>
    <w:p w14:paraId="638988C1" w14:textId="77777777" w:rsidR="00E517BA" w:rsidRPr="007C69BA" w:rsidRDefault="00E517BA" w:rsidP="007C69BA">
      <w:pPr>
        <w:spacing w:after="0" w:line="360" w:lineRule="exact"/>
        <w:jc w:val="both"/>
        <w:rPr>
          <w:rFonts w:ascii="Times New Roman" w:hAnsi="Times New Roman" w:cs="Times New Roman"/>
          <w:i/>
          <w:iCs/>
          <w:sz w:val="28"/>
          <w:szCs w:val="28"/>
          <w:lang w:eastAsia="ru-RU"/>
        </w:rPr>
      </w:pPr>
    </w:p>
    <w:p w14:paraId="2E5039CB" w14:textId="77777777" w:rsidR="00E517BA" w:rsidRPr="007C69BA" w:rsidRDefault="00E517BA" w:rsidP="007C69BA">
      <w:pPr>
        <w:spacing w:after="0" w:line="360" w:lineRule="exact"/>
        <w:ind w:firstLine="709"/>
        <w:jc w:val="both"/>
        <w:outlineLvl w:val="3"/>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Статья 56. </w:t>
      </w:r>
      <w:r w:rsidRPr="007C69BA">
        <w:rPr>
          <w:rFonts w:ascii="Times New Roman" w:hAnsi="Times New Roman" w:cs="Times New Roman"/>
          <w:b/>
          <w:bCs/>
          <w:sz w:val="28"/>
          <w:szCs w:val="28"/>
          <w:lang w:eastAsia="ru-RU"/>
        </w:rPr>
        <w:t>Правовые акты контрольно-счетного органа сельского поселения, председателя контрольно-счетного органа сельского поселения</w:t>
      </w:r>
    </w:p>
    <w:p w14:paraId="56C5E6E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137202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Правовой основой регулирования процедурных и внутренних вопросов деятельности контрольно-счетного органа сельского поселения является его Регламент.</w:t>
      </w:r>
    </w:p>
    <w:p w14:paraId="3ADA416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Во исполнение возложенных на него полномочий Председатель контрольно-счетного органа сельского поселения издает приказы и распоряжения.</w:t>
      </w:r>
    </w:p>
    <w:p w14:paraId="620BEB3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E4B0693"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57.</w:t>
      </w:r>
      <w:r w:rsidRPr="007C69BA">
        <w:rPr>
          <w:rFonts w:ascii="Times New Roman" w:hAnsi="Times New Roman" w:cs="Times New Roman"/>
          <w:b/>
          <w:bCs/>
          <w:sz w:val="28"/>
          <w:szCs w:val="28"/>
          <w:lang w:eastAsia="ru-RU"/>
        </w:rPr>
        <w:t xml:space="preserve"> Вступление в силу муниципальных правовых актов</w:t>
      </w:r>
    </w:p>
    <w:p w14:paraId="1F4829B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E74418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Муниципальные правовые акты вступают в силу с момента подписания, если федеральным законодательством, настоящим Уставом, самим правовым актом не установлен иной порядок вступления в силу.</w:t>
      </w:r>
    </w:p>
    <w:p w14:paraId="3D034DF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Нормативные правовые акты Совета депутатов поселения о налогах и сборах вступают в силу в соответствии с Налоговым кодексом Российской Федерации. </w:t>
      </w:r>
    </w:p>
    <w:p w14:paraId="42D28F6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22D3AB9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4. Официальным опубликованием муниципальных правовых актов или соглашения, заключенного между органами местного самоуправления, считается первая публикация его полного текста в </w:t>
      </w:r>
      <w:r w:rsidR="008E1643">
        <w:rPr>
          <w:rFonts w:ascii="Times New Roman" w:hAnsi="Times New Roman" w:cs="Times New Roman"/>
          <w:sz w:val="28"/>
          <w:szCs w:val="28"/>
          <w:lang w:eastAsia="ru-RU"/>
        </w:rPr>
        <w:t xml:space="preserve">информационном бюллетене </w:t>
      </w:r>
      <w:r>
        <w:rPr>
          <w:rFonts w:ascii="Times New Roman" w:hAnsi="Times New Roman" w:cs="Times New Roman"/>
          <w:sz w:val="28"/>
          <w:szCs w:val="28"/>
          <w:lang w:eastAsia="ru-RU"/>
        </w:rPr>
        <w:t>«Депутатский вестник»</w:t>
      </w:r>
      <w:r w:rsidRPr="007C69BA">
        <w:rPr>
          <w:rFonts w:ascii="Times New Roman" w:hAnsi="Times New Roman" w:cs="Times New Roman"/>
          <w:sz w:val="28"/>
          <w:szCs w:val="28"/>
          <w:lang w:eastAsia="ru-RU"/>
        </w:rPr>
        <w:t>, учрежденном Советом депутатов сельского поселения.</w:t>
      </w:r>
    </w:p>
    <w:p w14:paraId="2D69DB6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Для официального опубликования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http://право-минюст.рф, регистрация в качестве сетевого издания: Эл № AC77-72471 от 05.03.2018).</w:t>
      </w:r>
    </w:p>
    <w:p w14:paraId="5111DBD3"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В случае опубликования (размещения) полного текста муниципального правового акта на портале Минюста России «Нормативные правовые акты в Российской Федерации» объемные графические и табличные приложения к нему в </w:t>
      </w:r>
      <w:r w:rsidR="008E1643">
        <w:rPr>
          <w:rFonts w:ascii="Times New Roman" w:hAnsi="Times New Roman" w:cs="Times New Roman"/>
          <w:sz w:val="28"/>
          <w:szCs w:val="28"/>
          <w:lang w:eastAsia="ru-RU"/>
        </w:rPr>
        <w:t xml:space="preserve">информационном бюллетене </w:t>
      </w:r>
      <w:r>
        <w:rPr>
          <w:rFonts w:ascii="Times New Roman" w:hAnsi="Times New Roman" w:cs="Times New Roman"/>
          <w:sz w:val="28"/>
          <w:szCs w:val="28"/>
          <w:lang w:eastAsia="ru-RU"/>
        </w:rPr>
        <w:t>«Депутатский вестник»</w:t>
      </w:r>
      <w:r w:rsidRPr="007C69BA">
        <w:rPr>
          <w:rFonts w:ascii="Times New Roman" w:hAnsi="Times New Roman" w:cs="Times New Roman"/>
          <w:sz w:val="28"/>
          <w:szCs w:val="28"/>
          <w:lang w:eastAsia="ru-RU"/>
        </w:rPr>
        <w:t xml:space="preserve"> могут не приводиться.</w:t>
      </w:r>
    </w:p>
    <w:p w14:paraId="352B0159" w14:textId="77777777" w:rsidR="00B04FC7" w:rsidRPr="00FB50AD" w:rsidRDefault="00B04FC7" w:rsidP="00C10BF4">
      <w:pPr>
        <w:spacing w:after="0" w:line="360" w:lineRule="exact"/>
        <w:jc w:val="both"/>
        <w:rPr>
          <w:rFonts w:ascii="Times New Roman" w:hAnsi="Times New Roman" w:cs="Times New Roman"/>
          <w:sz w:val="28"/>
          <w:szCs w:val="28"/>
          <w:lang w:eastAsia="ru-RU"/>
        </w:rPr>
      </w:pPr>
      <w:r w:rsidRPr="00FB50AD">
        <w:rPr>
          <w:rFonts w:ascii="Times New Roman" w:hAnsi="Times New Roman" w:cs="Times New Roman"/>
          <w:sz w:val="28"/>
          <w:szCs w:val="28"/>
          <w:lang w:eastAsia="ru-RU"/>
        </w:rPr>
        <w:t>(</w:t>
      </w:r>
      <w:r w:rsidRPr="00C10BF4">
        <w:rPr>
          <w:rFonts w:ascii="Times New Roman" w:hAnsi="Times New Roman" w:cs="Times New Roman"/>
          <w:i/>
          <w:iCs/>
          <w:sz w:val="28"/>
          <w:szCs w:val="28"/>
          <w:lang w:eastAsia="ru-RU"/>
        </w:rPr>
        <w:t xml:space="preserve">ч.4 </w:t>
      </w:r>
      <w:r w:rsidR="00DD44C2" w:rsidRPr="00C10BF4">
        <w:rPr>
          <w:rFonts w:ascii="Times New Roman" w:hAnsi="Times New Roman" w:cs="Times New Roman"/>
          <w:i/>
          <w:iCs/>
          <w:sz w:val="28"/>
          <w:szCs w:val="28"/>
          <w:lang w:eastAsia="ru-RU"/>
        </w:rPr>
        <w:t xml:space="preserve">ст.57 </w:t>
      </w:r>
      <w:r w:rsidRPr="00C10BF4">
        <w:rPr>
          <w:rFonts w:ascii="Times New Roman" w:hAnsi="Times New Roman" w:cs="Times New Roman"/>
          <w:i/>
          <w:iCs/>
          <w:sz w:val="28"/>
          <w:szCs w:val="28"/>
          <w:lang w:eastAsia="ru-RU"/>
        </w:rPr>
        <w:t>в редакции решения Совета депутатов от 31.05.2019 года № 145</w:t>
      </w:r>
      <w:r w:rsidRPr="00FB50AD">
        <w:rPr>
          <w:rFonts w:ascii="Times New Roman" w:hAnsi="Times New Roman" w:cs="Times New Roman"/>
          <w:sz w:val="28"/>
          <w:szCs w:val="28"/>
          <w:lang w:eastAsia="ru-RU"/>
        </w:rPr>
        <w:t>)</w:t>
      </w:r>
    </w:p>
    <w:p w14:paraId="4DDF890D" w14:textId="77777777" w:rsidR="00B04FC7" w:rsidRPr="007C69BA" w:rsidRDefault="00B04FC7" w:rsidP="00B04FC7">
      <w:pPr>
        <w:spacing w:after="0" w:line="360" w:lineRule="exact"/>
        <w:jc w:val="both"/>
        <w:rPr>
          <w:rFonts w:ascii="Times New Roman" w:hAnsi="Times New Roman" w:cs="Times New Roman"/>
          <w:sz w:val="28"/>
          <w:szCs w:val="28"/>
          <w:lang w:eastAsia="ru-RU"/>
        </w:rPr>
      </w:pPr>
    </w:p>
    <w:p w14:paraId="139989C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5. Обнародованием муниципальных правовых актов органов местного самоуправления муниципального образования является доведение до всеобщего сведения граждан, проживающих на территории сельского поселения, текста муниципального правового акта посредством размещения муниципальных правовых актов на информационных стендах, в библиотеке муниципального образования, в здании администрации сельского поселения.</w:t>
      </w:r>
    </w:p>
    <w:p w14:paraId="0447207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14:paraId="37B4224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6. Оригинал муниципального правового акта хранится в администрации сельского поселения, копия передается в библиотеку муниципального образования, которые обеспечивают гражданам возможность ознакомления с муниципальным правовым актом без взимания платы.</w:t>
      </w:r>
    </w:p>
    <w:p w14:paraId="1494FE5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7. Опубликование (обнародование) муниципальных правовых актов органов местного самоуправления сельского поселения проводится не позднее чем через 15 дней со дня принятия (издания) муниципального правового акта, если иное не предусмотрено федеральным законодательством и законодательством Костромской области, правовыми актами органов местного самоуправления сельского поселения, самим муниципальным правовым актом.</w:t>
      </w:r>
    </w:p>
    <w:p w14:paraId="32ED96E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8. Опубликование (обнародование) соглашений, заключаемых между органами местного самоуправления, проводится не позднее чем через 15 дней со дня их подписания, если иное не предусмотрено самим соглашением.</w:t>
      </w:r>
    </w:p>
    <w:p w14:paraId="5FC2490C" w14:textId="77777777" w:rsidR="00E517BA" w:rsidRPr="007C69BA" w:rsidRDefault="00E517BA" w:rsidP="007C69BA">
      <w:pPr>
        <w:spacing w:after="0" w:line="360" w:lineRule="exact"/>
        <w:jc w:val="both"/>
        <w:rPr>
          <w:rFonts w:ascii="Times New Roman" w:hAnsi="Times New Roman" w:cs="Times New Roman"/>
          <w:sz w:val="28"/>
          <w:szCs w:val="28"/>
          <w:lang w:eastAsia="ru-RU"/>
        </w:rPr>
      </w:pPr>
    </w:p>
    <w:p w14:paraId="3B792F3F"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58.</w:t>
      </w:r>
      <w:r w:rsidRPr="007C69BA">
        <w:rPr>
          <w:rFonts w:ascii="Times New Roman" w:hAnsi="Times New Roman" w:cs="Times New Roman"/>
          <w:b/>
          <w:bCs/>
          <w:sz w:val="28"/>
          <w:szCs w:val="28"/>
          <w:lang w:eastAsia="ru-RU"/>
        </w:rPr>
        <w:t xml:space="preserve"> Приоритет устава муниципального образования в системе актов местного самоуправления</w:t>
      </w:r>
    </w:p>
    <w:p w14:paraId="33164E37" w14:textId="77777777" w:rsidR="00E517BA" w:rsidRPr="007C69BA" w:rsidRDefault="00E517BA" w:rsidP="007C69BA">
      <w:pPr>
        <w:spacing w:after="0" w:line="360" w:lineRule="exact"/>
        <w:ind w:firstLine="709"/>
        <w:jc w:val="both"/>
        <w:rPr>
          <w:rFonts w:ascii="Times New Roman" w:hAnsi="Times New Roman" w:cs="Times New Roman"/>
          <w:b/>
          <w:bCs/>
          <w:sz w:val="28"/>
          <w:szCs w:val="28"/>
          <w:lang w:eastAsia="ru-RU"/>
        </w:rPr>
      </w:pPr>
    </w:p>
    <w:p w14:paraId="79C3750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Все правовые акты органов и должностных лиц местного самоуправления, в том числе решения Совета депутатов сельского поселения, постановления и распоряжения главы сельского поселения, принимаются на основе и в соответствии с настоящим Уставом. В случае противоречия между положениями настоящего Устава и правовыми актами органов и должностных лиц местного самоуправления действуют и принимаются положения настоящего Устава.</w:t>
      </w:r>
    </w:p>
    <w:p w14:paraId="5A6CD68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Решения Совета депутатов сельского поселения, правовые акты главы сельского поселения,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14:paraId="1C6F866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D8443E8" w14:textId="77777777" w:rsidR="00E517BA" w:rsidRPr="007C69BA" w:rsidRDefault="00E517BA" w:rsidP="007C69BA">
      <w:pPr>
        <w:spacing w:after="0" w:line="360" w:lineRule="exact"/>
        <w:ind w:firstLine="709"/>
        <w:jc w:val="both"/>
        <w:outlineLvl w:val="2"/>
        <w:rPr>
          <w:rFonts w:ascii="Times New Roman" w:hAnsi="Times New Roman" w:cs="Times New Roman"/>
          <w:b/>
          <w:bCs/>
          <w:sz w:val="28"/>
          <w:szCs w:val="28"/>
          <w:lang w:eastAsia="ru-RU"/>
        </w:rPr>
      </w:pPr>
      <w:bookmarkStart w:id="85" w:name="_Toc260317552"/>
      <w:bookmarkStart w:id="86" w:name="_Toc241376076"/>
      <w:r w:rsidRPr="007C69BA">
        <w:rPr>
          <w:rFonts w:ascii="Times New Roman" w:hAnsi="Times New Roman" w:cs="Times New Roman"/>
          <w:sz w:val="28"/>
          <w:szCs w:val="28"/>
          <w:lang w:eastAsia="ru-RU"/>
        </w:rPr>
        <w:t>Глава 7.</w:t>
      </w:r>
      <w:r w:rsidRPr="007C69BA">
        <w:rPr>
          <w:rFonts w:ascii="Times New Roman" w:hAnsi="Times New Roman" w:cs="Times New Roman"/>
          <w:b/>
          <w:bCs/>
          <w:sz w:val="28"/>
          <w:szCs w:val="28"/>
          <w:lang w:eastAsia="ru-RU"/>
        </w:rPr>
        <w:t xml:space="preserve"> Экономическая основа местного самоуправления сельского поселения</w:t>
      </w:r>
      <w:bookmarkEnd w:id="85"/>
      <w:bookmarkEnd w:id="86"/>
    </w:p>
    <w:p w14:paraId="562E0C5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F9C8FEB"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87" w:name="_Toc260317553"/>
      <w:bookmarkStart w:id="88" w:name="_Toc241376077"/>
      <w:r w:rsidRPr="007C69BA">
        <w:rPr>
          <w:rFonts w:ascii="Times New Roman" w:hAnsi="Times New Roman" w:cs="Times New Roman"/>
          <w:sz w:val="28"/>
          <w:szCs w:val="28"/>
          <w:lang w:eastAsia="ru-RU"/>
        </w:rPr>
        <w:t>Статья 59.</w:t>
      </w:r>
      <w:bookmarkEnd w:id="87"/>
      <w:bookmarkEnd w:id="88"/>
      <w:r w:rsidRPr="007C69BA">
        <w:rPr>
          <w:rFonts w:ascii="Times New Roman" w:hAnsi="Times New Roman" w:cs="Times New Roman"/>
          <w:b/>
          <w:bCs/>
          <w:sz w:val="28"/>
          <w:szCs w:val="28"/>
          <w:lang w:eastAsia="ru-RU"/>
        </w:rPr>
        <w:t>Муниципальное имущество</w:t>
      </w:r>
    </w:p>
    <w:p w14:paraId="7449FF3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5CFC5F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Экономическую основу местного самоуправления поселения составляют находящееся в муниципальной собственности имущество, средства бюджета поселения, а также имущественные права поселения. </w:t>
      </w:r>
    </w:p>
    <w:p w14:paraId="1EEA02A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Муниципальная собственность признается и защищается государством наравне с иными формами собственности.</w:t>
      </w:r>
    </w:p>
    <w:p w14:paraId="127562F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В собственности сельского поселения находится:</w:t>
      </w:r>
    </w:p>
    <w:p w14:paraId="3C6184F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имущество, предназначенное для решения поселением вопросов местного значения, определенных настоящим Уставом;</w:t>
      </w:r>
    </w:p>
    <w:p w14:paraId="0436507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Костромской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14:paraId="32B9DE8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сельского поселения;</w:t>
      </w:r>
    </w:p>
    <w:p w14:paraId="1F9B30E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1FAF961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 </w:t>
      </w:r>
    </w:p>
    <w:p w14:paraId="2E1D9C1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В случаях возникновения у сельского поселения права собственности на имущество, несоответствующее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40FAE15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3A4D55F"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89" w:name="_Toc260317554"/>
      <w:bookmarkStart w:id="90" w:name="_Toc241376078"/>
      <w:r w:rsidRPr="007C69BA">
        <w:rPr>
          <w:rFonts w:ascii="Times New Roman" w:hAnsi="Times New Roman" w:cs="Times New Roman"/>
          <w:sz w:val="28"/>
          <w:szCs w:val="28"/>
          <w:lang w:eastAsia="ru-RU"/>
        </w:rPr>
        <w:t>Статья 60.</w:t>
      </w:r>
      <w:r w:rsidRPr="007C69BA">
        <w:rPr>
          <w:rFonts w:ascii="Times New Roman" w:hAnsi="Times New Roman" w:cs="Times New Roman"/>
          <w:b/>
          <w:bCs/>
          <w:sz w:val="28"/>
          <w:szCs w:val="28"/>
          <w:lang w:eastAsia="ru-RU"/>
        </w:rPr>
        <w:t xml:space="preserve"> Владение, пользование и распоряжение муниципальным имуществом</w:t>
      </w:r>
      <w:bookmarkEnd w:id="89"/>
      <w:bookmarkEnd w:id="90"/>
    </w:p>
    <w:p w14:paraId="159A91E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5DB1BA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Органы местного самоуправления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 </w:t>
      </w:r>
    </w:p>
    <w:p w14:paraId="21C101B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Администрация сельского поселения в соответствии с порядком, утвержденным Советом депутатов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Костромской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046B320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Органы местного самоуправления сельского поселения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1F6B160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A37E792"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91" w:name="_Toc260317555"/>
      <w:bookmarkStart w:id="92" w:name="_Toc241376079"/>
      <w:r w:rsidRPr="007C69BA">
        <w:rPr>
          <w:rFonts w:ascii="Times New Roman" w:hAnsi="Times New Roman" w:cs="Times New Roman"/>
          <w:sz w:val="28"/>
          <w:szCs w:val="28"/>
          <w:lang w:eastAsia="ru-RU"/>
        </w:rPr>
        <w:t>Статья 61.</w:t>
      </w:r>
      <w:r w:rsidRPr="007C69BA">
        <w:rPr>
          <w:rFonts w:ascii="Times New Roman" w:hAnsi="Times New Roman" w:cs="Times New Roman"/>
          <w:b/>
          <w:bCs/>
          <w:sz w:val="28"/>
          <w:szCs w:val="28"/>
          <w:lang w:eastAsia="ru-RU"/>
        </w:rPr>
        <w:t xml:space="preserve"> Порядок и условия приватизации муниципальной</w:t>
      </w:r>
      <w:bookmarkStart w:id="93" w:name="_Toc260317556"/>
      <w:bookmarkStart w:id="94" w:name="_Toc241376080"/>
      <w:bookmarkEnd w:id="91"/>
      <w:bookmarkEnd w:id="92"/>
      <w:r w:rsidRPr="007C69BA">
        <w:rPr>
          <w:rFonts w:ascii="Times New Roman" w:hAnsi="Times New Roman" w:cs="Times New Roman"/>
          <w:b/>
          <w:bCs/>
          <w:sz w:val="28"/>
          <w:szCs w:val="28"/>
          <w:lang w:eastAsia="ru-RU"/>
        </w:rPr>
        <w:t xml:space="preserve"> собственности</w:t>
      </w:r>
      <w:bookmarkEnd w:id="93"/>
      <w:bookmarkEnd w:id="94"/>
    </w:p>
    <w:p w14:paraId="7DBBC99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8329CB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Совет депутатов сельского поселения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на территории поселения, принимает решение о распределении денежных средств, полученных в результате приватизации муниципального имущества в соответствии с действующим законодательством о приватизации.</w:t>
      </w:r>
    </w:p>
    <w:p w14:paraId="38B3357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Доходы от использования и приватизации муниципального имущества поступают в бюджет сельского поселения.</w:t>
      </w:r>
    </w:p>
    <w:p w14:paraId="4E16919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2DBF74A"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95" w:name="_Toc260317557"/>
      <w:bookmarkStart w:id="96" w:name="_Toc241376081"/>
      <w:r w:rsidRPr="007C69BA">
        <w:rPr>
          <w:rFonts w:ascii="Times New Roman" w:hAnsi="Times New Roman" w:cs="Times New Roman"/>
          <w:sz w:val="28"/>
          <w:szCs w:val="28"/>
          <w:lang w:eastAsia="ru-RU"/>
        </w:rPr>
        <w:t>Статья 62.</w:t>
      </w:r>
      <w:r w:rsidRPr="007C69BA">
        <w:rPr>
          <w:rFonts w:ascii="Times New Roman" w:hAnsi="Times New Roman" w:cs="Times New Roman"/>
          <w:b/>
          <w:bCs/>
          <w:sz w:val="28"/>
          <w:szCs w:val="28"/>
          <w:lang w:eastAsia="ru-RU"/>
        </w:rPr>
        <w:t xml:space="preserve"> Учреждение, реорганизация и ликвидация муниципальных предприятий и учреждений</w:t>
      </w:r>
      <w:bookmarkEnd w:id="95"/>
      <w:bookmarkEnd w:id="96"/>
    </w:p>
    <w:p w14:paraId="5BAABCE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01CEC4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сельского поселения.</w:t>
      </w:r>
    </w:p>
    <w:p w14:paraId="30A0AF1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2. Администрация сельского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два раза в год. </w:t>
      </w:r>
    </w:p>
    <w:p w14:paraId="1F69DCA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3. Органы местного самоуправления сельского поселения от имени сельского поселения </w:t>
      </w:r>
      <w:proofErr w:type="spellStart"/>
      <w:r w:rsidRPr="007C69BA">
        <w:rPr>
          <w:rFonts w:ascii="Times New Roman" w:hAnsi="Times New Roman" w:cs="Times New Roman"/>
          <w:sz w:val="28"/>
          <w:szCs w:val="28"/>
          <w:lang w:eastAsia="ru-RU"/>
        </w:rPr>
        <w:t>субсидиарно</w:t>
      </w:r>
      <w:proofErr w:type="spellEnd"/>
      <w:r w:rsidRPr="007C69BA">
        <w:rPr>
          <w:rFonts w:ascii="Times New Roman" w:hAnsi="Times New Roman" w:cs="Times New Roman"/>
          <w:sz w:val="28"/>
          <w:szCs w:val="28"/>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федеральными законами.</w:t>
      </w:r>
      <w:bookmarkStart w:id="97" w:name="_Toc260317558"/>
      <w:bookmarkStart w:id="98" w:name="_Toc241376082"/>
    </w:p>
    <w:bookmarkEnd w:id="97"/>
    <w:bookmarkEnd w:id="98"/>
    <w:p w14:paraId="3B42973C" w14:textId="77777777" w:rsidR="00E517BA" w:rsidRPr="007C69BA" w:rsidRDefault="00E517BA" w:rsidP="007C69BA">
      <w:pPr>
        <w:spacing w:after="0" w:line="360" w:lineRule="exact"/>
        <w:jc w:val="both"/>
        <w:rPr>
          <w:rFonts w:ascii="Times New Roman" w:hAnsi="Times New Roman" w:cs="Times New Roman"/>
          <w:sz w:val="28"/>
          <w:szCs w:val="28"/>
          <w:lang w:eastAsia="ru-RU"/>
        </w:rPr>
      </w:pPr>
    </w:p>
    <w:p w14:paraId="04B0A4DA"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99" w:name="_Toc260317559"/>
      <w:bookmarkStart w:id="100" w:name="_Toc241376083"/>
      <w:r w:rsidRPr="007C69BA">
        <w:rPr>
          <w:rFonts w:ascii="Times New Roman" w:hAnsi="Times New Roman" w:cs="Times New Roman"/>
          <w:sz w:val="28"/>
          <w:szCs w:val="28"/>
          <w:lang w:eastAsia="ru-RU"/>
        </w:rPr>
        <w:t xml:space="preserve">Статья 63. </w:t>
      </w:r>
      <w:r w:rsidRPr="007C69BA">
        <w:rPr>
          <w:rFonts w:ascii="Times New Roman" w:hAnsi="Times New Roman" w:cs="Times New Roman"/>
          <w:b/>
          <w:bCs/>
          <w:sz w:val="28"/>
          <w:szCs w:val="28"/>
          <w:lang w:eastAsia="ru-RU"/>
        </w:rPr>
        <w:t>Бюджет сельского поселения</w:t>
      </w:r>
      <w:bookmarkEnd w:id="99"/>
      <w:bookmarkEnd w:id="100"/>
      <w:r w:rsidRPr="007C69BA">
        <w:rPr>
          <w:rFonts w:ascii="Times New Roman" w:hAnsi="Times New Roman" w:cs="Times New Roman"/>
          <w:b/>
          <w:bCs/>
          <w:sz w:val="28"/>
          <w:szCs w:val="28"/>
          <w:lang w:eastAsia="ru-RU"/>
        </w:rPr>
        <w:t xml:space="preserve"> (местный бюджет)</w:t>
      </w:r>
    </w:p>
    <w:p w14:paraId="07B100B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C7409F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Сельское поселение имеет собственный бюджет (местный бюджет).</w:t>
      </w:r>
    </w:p>
    <w:p w14:paraId="7AAF6B7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14:paraId="36BAEEE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Местный бюджет разрабатывается и утверждается в форме решения Совета депутатов сельского поселения, который подлежит официальному опубликованию.</w:t>
      </w:r>
    </w:p>
    <w:p w14:paraId="3C6AF33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w:t>
      </w:r>
    </w:p>
    <w:p w14:paraId="6E00AD9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Проект местного бюджета составляется в порядке, установленном администрацией сельского поселения, в соответствии с Бюджетным кодексом Российской Федерации и принимаемыми с соблюдением его требований муниципальным правовым актом Совета депутатов сельского поселения.</w:t>
      </w:r>
    </w:p>
    <w:p w14:paraId="2B1141D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4. Администрация сельского поселения вносит на рассмотрение Совета депутатов сельского поселения проект решения о местном бюджете в сроки, установленные муниципальным правовым актом Совета депутатов сельского поселения, но не позднее 15 ноября текущего года</w:t>
      </w:r>
    </w:p>
    <w:p w14:paraId="5016CA6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Одновременно с проектом бюджета в Совет депутатов сельского поселения представляются документы и материалы в соответствии со статьей 184.2 Бюджетного кодекса Российской Федерации.</w:t>
      </w:r>
    </w:p>
    <w:p w14:paraId="15601608"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5. Порядок рассмотрения проекта бюджета сельского поселения, утверждения и исполнения бюджета, осуществления контроля за его исполнением и утверждением отчета об исполнении бюджета устанавливается муниципальным правовым актом Совета депутатов сельского поселения. </w:t>
      </w:r>
    </w:p>
    <w:p w14:paraId="2239FC5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14:paraId="25932BE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A0794D6"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64.</w:t>
      </w:r>
      <w:r w:rsidRPr="007C69BA">
        <w:rPr>
          <w:rFonts w:ascii="Times New Roman" w:hAnsi="Times New Roman" w:cs="Times New Roman"/>
          <w:b/>
          <w:bCs/>
          <w:sz w:val="28"/>
          <w:szCs w:val="28"/>
          <w:lang w:eastAsia="ru-RU"/>
        </w:rPr>
        <w:t xml:space="preserve"> Доходы местного бюджета</w:t>
      </w:r>
    </w:p>
    <w:p w14:paraId="2FE5826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2C866C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2D1BFDC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5E4273E"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01" w:name="_Toc260317561"/>
      <w:bookmarkStart w:id="102" w:name="_Toc241376085"/>
      <w:r w:rsidRPr="007C69BA">
        <w:rPr>
          <w:rFonts w:ascii="Times New Roman" w:hAnsi="Times New Roman" w:cs="Times New Roman"/>
          <w:sz w:val="28"/>
          <w:szCs w:val="28"/>
          <w:lang w:eastAsia="ru-RU"/>
        </w:rPr>
        <w:t>Статья 65.</w:t>
      </w:r>
      <w:r w:rsidRPr="007C69BA">
        <w:rPr>
          <w:rFonts w:ascii="Times New Roman" w:hAnsi="Times New Roman" w:cs="Times New Roman"/>
          <w:b/>
          <w:bCs/>
          <w:sz w:val="28"/>
          <w:szCs w:val="28"/>
          <w:lang w:eastAsia="ru-RU"/>
        </w:rPr>
        <w:t xml:space="preserve"> Расходы бюджета поселения</w:t>
      </w:r>
      <w:bookmarkEnd w:id="101"/>
      <w:bookmarkEnd w:id="102"/>
    </w:p>
    <w:p w14:paraId="3CC24ED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557555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14:paraId="0272A0A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14:paraId="028A3F0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C9FA10C"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03" w:name="_Toc260317562"/>
      <w:bookmarkStart w:id="104" w:name="_Toc241376086"/>
      <w:r w:rsidRPr="007C69BA">
        <w:rPr>
          <w:rFonts w:ascii="Times New Roman" w:hAnsi="Times New Roman" w:cs="Times New Roman"/>
          <w:sz w:val="28"/>
          <w:szCs w:val="28"/>
          <w:lang w:eastAsia="ru-RU"/>
        </w:rPr>
        <w:t xml:space="preserve">Статья 66. </w:t>
      </w:r>
      <w:r w:rsidRPr="007C69BA">
        <w:rPr>
          <w:rFonts w:ascii="Times New Roman" w:hAnsi="Times New Roman" w:cs="Times New Roman"/>
          <w:b/>
          <w:bCs/>
          <w:sz w:val="28"/>
          <w:szCs w:val="28"/>
          <w:lang w:eastAsia="ru-RU"/>
        </w:rPr>
        <w:t>Закупки для обеспечения муниципальных нужд</w:t>
      </w:r>
    </w:p>
    <w:p w14:paraId="62F1FCC1"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87A618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9FD6C5E"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Закупки товаров, работ, услуг для обеспечения муниципальных нужд осуществляются за счет средств бюджета поселения.</w:t>
      </w:r>
    </w:p>
    <w:p w14:paraId="5A32F54A" w14:textId="77777777" w:rsidR="00E517BA" w:rsidRPr="007C69BA" w:rsidRDefault="00E517BA" w:rsidP="00B97C11">
      <w:pPr>
        <w:spacing w:after="0" w:line="360" w:lineRule="exact"/>
        <w:jc w:val="both"/>
        <w:outlineLvl w:val="3"/>
        <w:rPr>
          <w:rFonts w:ascii="Times New Roman" w:hAnsi="Times New Roman" w:cs="Times New Roman"/>
          <w:sz w:val="28"/>
          <w:szCs w:val="28"/>
          <w:lang w:eastAsia="ru-RU"/>
        </w:rPr>
      </w:pPr>
    </w:p>
    <w:p w14:paraId="6FF8F8FD"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67. </w:t>
      </w:r>
      <w:r w:rsidRPr="007C69BA">
        <w:rPr>
          <w:rFonts w:ascii="Times New Roman" w:hAnsi="Times New Roman" w:cs="Times New Roman"/>
          <w:b/>
          <w:bCs/>
          <w:sz w:val="28"/>
          <w:szCs w:val="28"/>
          <w:lang w:eastAsia="ru-RU"/>
        </w:rPr>
        <w:t>Средства самообложения граждан</w:t>
      </w:r>
    </w:p>
    <w:p w14:paraId="3D74EB5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9750B99"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(населённого пункта</w:t>
      </w:r>
      <w:r w:rsidR="00FA02B7">
        <w:rPr>
          <w:rFonts w:ascii="Times New Roman" w:hAnsi="Times New Roman" w:cs="Times New Roman"/>
          <w:sz w:val="28"/>
          <w:szCs w:val="28"/>
          <w:lang w:eastAsia="ru-RU"/>
        </w:rPr>
        <w:t xml:space="preserve"> либо части его территории</w:t>
      </w:r>
      <w:r w:rsidRPr="007C69BA">
        <w:rPr>
          <w:rFonts w:ascii="Times New Roman" w:hAnsi="Times New Roman" w:cs="Times New Roman"/>
          <w:sz w:val="28"/>
          <w:szCs w:val="28"/>
          <w:lang w:eastAsia="ru-RU"/>
        </w:rPr>
        <w:t>, входящего в состав сельского поселения), за исключением отдельных категорий граждан, численность которых не может превышать 30 процентов общего числа жителей сельского поселения (населённого пункта</w:t>
      </w:r>
      <w:r w:rsidR="00FA02B7">
        <w:rPr>
          <w:rFonts w:ascii="Times New Roman" w:hAnsi="Times New Roman" w:cs="Times New Roman"/>
          <w:sz w:val="28"/>
          <w:szCs w:val="28"/>
          <w:lang w:eastAsia="ru-RU"/>
        </w:rPr>
        <w:t xml:space="preserve"> либо части его территории</w:t>
      </w:r>
      <w:r w:rsidRPr="007C69BA">
        <w:rPr>
          <w:rFonts w:ascii="Times New Roman" w:hAnsi="Times New Roman" w:cs="Times New Roman"/>
          <w:sz w:val="28"/>
          <w:szCs w:val="28"/>
          <w:lang w:eastAsia="ru-RU"/>
        </w:rPr>
        <w:t>, входящего в состав сельского поселения), для которых размер платежей может быть уменьшен.</w:t>
      </w:r>
    </w:p>
    <w:p w14:paraId="2A4ABFC1" w14:textId="77777777" w:rsidR="00FA02B7" w:rsidRPr="00C10BF4" w:rsidRDefault="00FA02B7" w:rsidP="00C10BF4">
      <w:pPr>
        <w:autoSpaceDE w:val="0"/>
        <w:autoSpaceDN w:val="0"/>
        <w:adjustRightInd w:val="0"/>
        <w:spacing w:after="0" w:line="360" w:lineRule="exact"/>
        <w:jc w:val="both"/>
        <w:rPr>
          <w:rFonts w:ascii="Times New Roman" w:hAnsi="Times New Roman" w:cs="Times New Roman"/>
          <w:i/>
          <w:iCs/>
          <w:sz w:val="28"/>
          <w:szCs w:val="28"/>
          <w:lang w:eastAsia="ru-RU"/>
        </w:rPr>
      </w:pPr>
      <w:r>
        <w:rPr>
          <w:rFonts w:ascii="Times New Roman" w:hAnsi="Times New Roman"/>
          <w:sz w:val="28"/>
          <w:szCs w:val="28"/>
        </w:rPr>
        <w:t>(</w:t>
      </w:r>
      <w:r w:rsidRPr="00C10BF4">
        <w:rPr>
          <w:rFonts w:ascii="Times New Roman" w:hAnsi="Times New Roman" w:cs="Times New Roman"/>
          <w:i/>
          <w:iCs/>
          <w:sz w:val="28"/>
          <w:szCs w:val="28"/>
          <w:lang w:eastAsia="ru-RU"/>
        </w:rPr>
        <w:t>ч.1 ст.67 в редакции решения Совета депутатов от 28.06.2021 года №243)</w:t>
      </w:r>
    </w:p>
    <w:p w14:paraId="10AB1A6B"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Вопросы введения и использования указанных в части 1 настоящей статьи разовых платежей граждан решаются на местном референдуме, а в</w:t>
      </w:r>
      <w:r w:rsidR="0075391F">
        <w:rPr>
          <w:rFonts w:ascii="Times New Roman" w:hAnsi="Times New Roman" w:cs="Times New Roman"/>
          <w:sz w:val="28"/>
          <w:szCs w:val="28"/>
          <w:lang w:eastAsia="ru-RU"/>
        </w:rPr>
        <w:t xml:space="preserve"> случаях, предусмотренных пункта</w:t>
      </w:r>
      <w:r w:rsidRPr="007C69BA">
        <w:rPr>
          <w:rFonts w:ascii="Times New Roman" w:hAnsi="Times New Roman" w:cs="Times New Roman"/>
          <w:sz w:val="28"/>
          <w:szCs w:val="28"/>
          <w:lang w:eastAsia="ru-RU"/>
        </w:rPr>
        <w:t>м</w:t>
      </w:r>
      <w:r w:rsidR="0075391F">
        <w:rPr>
          <w:rFonts w:ascii="Times New Roman" w:hAnsi="Times New Roman" w:cs="Times New Roman"/>
          <w:sz w:val="28"/>
          <w:szCs w:val="28"/>
          <w:lang w:eastAsia="ru-RU"/>
        </w:rPr>
        <w:t>и</w:t>
      </w:r>
      <w:r w:rsidRPr="007C69BA">
        <w:rPr>
          <w:rFonts w:ascii="Times New Roman" w:hAnsi="Times New Roman" w:cs="Times New Roman"/>
          <w:sz w:val="28"/>
          <w:szCs w:val="28"/>
          <w:lang w:eastAsia="ru-RU"/>
        </w:rPr>
        <w:t xml:space="preserve"> 4.1 </w:t>
      </w:r>
      <w:r w:rsidR="0075391F">
        <w:rPr>
          <w:rFonts w:ascii="Times New Roman" w:hAnsi="Times New Roman" w:cs="Times New Roman"/>
          <w:sz w:val="28"/>
          <w:szCs w:val="28"/>
          <w:lang w:eastAsia="ru-RU"/>
        </w:rPr>
        <w:t xml:space="preserve">и 4.3 </w:t>
      </w:r>
      <w:r w:rsidRPr="007C69BA">
        <w:rPr>
          <w:rFonts w:ascii="Times New Roman" w:hAnsi="Times New Roman" w:cs="Times New Roman"/>
          <w:sz w:val="28"/>
          <w:szCs w:val="28"/>
          <w:lang w:eastAsia="ru-RU"/>
        </w:rPr>
        <w:t xml:space="preserve">части 1 статьи 25.1 Федерального закона «Об общих принципах организации местного самоуправления в Российской Федерации», на сходе граждан. </w:t>
      </w:r>
    </w:p>
    <w:p w14:paraId="0F214368" w14:textId="77777777" w:rsidR="0075391F" w:rsidRDefault="0075391F" w:rsidP="00C10BF4">
      <w:pPr>
        <w:autoSpaceDE w:val="0"/>
        <w:autoSpaceDN w:val="0"/>
        <w:adjustRightInd w:val="0"/>
        <w:spacing w:after="0" w:line="360" w:lineRule="exact"/>
        <w:jc w:val="both"/>
        <w:rPr>
          <w:rFonts w:ascii="Times New Roman" w:hAnsi="Times New Roman" w:cs="Times New Roman"/>
          <w:sz w:val="28"/>
          <w:szCs w:val="28"/>
          <w:lang w:eastAsia="ru-RU"/>
        </w:rPr>
      </w:pPr>
      <w:r>
        <w:rPr>
          <w:rFonts w:ascii="Times New Roman" w:hAnsi="Times New Roman"/>
          <w:sz w:val="28"/>
          <w:szCs w:val="28"/>
        </w:rPr>
        <w:t>(</w:t>
      </w:r>
      <w:r w:rsidRPr="00C10BF4">
        <w:rPr>
          <w:rFonts w:ascii="Times New Roman" w:hAnsi="Times New Roman" w:cs="Times New Roman"/>
          <w:i/>
          <w:iCs/>
          <w:sz w:val="28"/>
          <w:szCs w:val="28"/>
          <w:lang w:eastAsia="ru-RU"/>
        </w:rPr>
        <w:t>ч.2 ст.67 в редакции решения Совета депутатов от 28.06.2021 года №243</w:t>
      </w:r>
      <w:r>
        <w:rPr>
          <w:rFonts w:ascii="Times New Roman" w:hAnsi="Times New Roman" w:cs="Times New Roman"/>
          <w:sz w:val="28"/>
          <w:szCs w:val="28"/>
          <w:lang w:eastAsia="ru-RU"/>
        </w:rPr>
        <w:t>)</w:t>
      </w:r>
    </w:p>
    <w:p w14:paraId="0A2399AB" w14:textId="77777777" w:rsidR="00E517BA" w:rsidRDefault="00E517BA" w:rsidP="007C69BA">
      <w:pPr>
        <w:spacing w:after="0" w:line="360" w:lineRule="exact"/>
        <w:ind w:firstLine="709"/>
        <w:jc w:val="both"/>
        <w:rPr>
          <w:rFonts w:ascii="Times New Roman" w:hAnsi="Times New Roman" w:cs="Times New Roman"/>
          <w:sz w:val="28"/>
          <w:szCs w:val="28"/>
          <w:lang w:eastAsia="ru-RU"/>
        </w:rPr>
      </w:pPr>
    </w:p>
    <w:p w14:paraId="12CAE108" w14:textId="77777777" w:rsidR="008170E5" w:rsidRDefault="008170E5" w:rsidP="008170E5">
      <w:pPr>
        <w:spacing w:after="0" w:line="360" w:lineRule="exact"/>
        <w:ind w:firstLine="709"/>
        <w:jc w:val="both"/>
        <w:rPr>
          <w:rFonts w:ascii="Times New Roman" w:hAnsi="Times New Roman" w:cs="Times New Roman"/>
          <w:b/>
          <w:sz w:val="28"/>
          <w:szCs w:val="28"/>
          <w:lang w:eastAsia="ru-RU"/>
        </w:rPr>
      </w:pPr>
      <w:r w:rsidRPr="008170E5">
        <w:rPr>
          <w:rFonts w:ascii="Times New Roman" w:hAnsi="Times New Roman" w:cs="Times New Roman"/>
          <w:sz w:val="28"/>
          <w:szCs w:val="28"/>
          <w:lang w:eastAsia="ru-RU"/>
        </w:rPr>
        <w:t xml:space="preserve">Статья 67.1 </w:t>
      </w:r>
      <w:r w:rsidRPr="008170E5">
        <w:rPr>
          <w:rFonts w:ascii="Times New Roman" w:hAnsi="Times New Roman" w:cs="Times New Roman"/>
          <w:b/>
          <w:sz w:val="28"/>
          <w:szCs w:val="28"/>
          <w:lang w:eastAsia="ru-RU"/>
        </w:rPr>
        <w:t>Финансовое и иное обеспечение реализации инициативных проектов</w:t>
      </w:r>
    </w:p>
    <w:p w14:paraId="0C27B452" w14:textId="77777777" w:rsidR="008170E5" w:rsidRPr="008170E5" w:rsidRDefault="008170E5" w:rsidP="008170E5">
      <w:pPr>
        <w:spacing w:after="0" w:line="360" w:lineRule="exact"/>
        <w:ind w:firstLine="709"/>
        <w:jc w:val="both"/>
        <w:rPr>
          <w:rFonts w:ascii="Times New Roman" w:hAnsi="Times New Roman" w:cs="Times New Roman"/>
          <w:b/>
          <w:sz w:val="28"/>
          <w:szCs w:val="28"/>
          <w:lang w:eastAsia="ru-RU"/>
        </w:rPr>
      </w:pPr>
    </w:p>
    <w:p w14:paraId="6A3D5B0B" w14:textId="77777777" w:rsidR="008170E5" w:rsidRPr="008170E5" w:rsidRDefault="008170E5" w:rsidP="008170E5">
      <w:pPr>
        <w:spacing w:after="0" w:line="360" w:lineRule="exact"/>
        <w:ind w:firstLine="709"/>
        <w:jc w:val="both"/>
        <w:rPr>
          <w:rFonts w:ascii="Times New Roman" w:hAnsi="Times New Roman" w:cs="Times New Roman"/>
          <w:sz w:val="28"/>
          <w:szCs w:val="28"/>
          <w:lang w:eastAsia="ru-RU"/>
        </w:rPr>
      </w:pPr>
      <w:r w:rsidRPr="008170E5">
        <w:rPr>
          <w:rFonts w:ascii="Times New Roman" w:hAnsi="Times New Roman" w:cs="Times New Roman"/>
          <w:sz w:val="28"/>
          <w:szCs w:val="28"/>
          <w:lang w:eastAsia="ru-RU"/>
        </w:rPr>
        <w:t>1. Источником финансового обеспечения реализации инициативных проектов, предусмотренных статьей 17.1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Костромской области, предоставленных в целях финансового обеспечения соответствующих расходных обязательств сельского поселения.</w:t>
      </w:r>
    </w:p>
    <w:p w14:paraId="4EDAAA1C" w14:textId="77777777" w:rsidR="008170E5" w:rsidRPr="008170E5" w:rsidRDefault="008170E5" w:rsidP="008170E5">
      <w:pPr>
        <w:spacing w:after="0" w:line="360" w:lineRule="exact"/>
        <w:ind w:firstLine="709"/>
        <w:jc w:val="both"/>
        <w:rPr>
          <w:rFonts w:ascii="Times New Roman" w:hAnsi="Times New Roman" w:cs="Times New Roman"/>
          <w:sz w:val="28"/>
          <w:szCs w:val="28"/>
          <w:lang w:eastAsia="ru-RU"/>
        </w:rPr>
      </w:pPr>
      <w:r w:rsidRPr="008170E5">
        <w:rPr>
          <w:rFonts w:ascii="Times New Roman" w:hAnsi="Times New Roman" w:cs="Times New Roman"/>
          <w:sz w:val="28"/>
          <w:szCs w:val="2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35BCCA57" w14:textId="64D70061" w:rsidR="008170E5" w:rsidRPr="008170E5" w:rsidRDefault="008170E5" w:rsidP="008170E5">
      <w:pPr>
        <w:spacing w:after="0" w:line="360" w:lineRule="exact"/>
        <w:ind w:firstLine="709"/>
        <w:jc w:val="both"/>
        <w:rPr>
          <w:rFonts w:ascii="Times New Roman" w:hAnsi="Times New Roman" w:cs="Times New Roman"/>
          <w:sz w:val="28"/>
          <w:szCs w:val="28"/>
          <w:lang w:eastAsia="ru-RU"/>
        </w:rPr>
      </w:pPr>
      <w:r w:rsidRPr="008170E5">
        <w:rPr>
          <w:rFonts w:ascii="Times New Roman" w:hAnsi="Times New Roman" w:cs="Times New Roman"/>
          <w:sz w:val="28"/>
          <w:szCs w:val="28"/>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w:t>
      </w:r>
      <w:r w:rsidR="00C10BF4">
        <w:rPr>
          <w:rFonts w:ascii="Times New Roman" w:hAnsi="Times New Roman" w:cs="Times New Roman"/>
          <w:sz w:val="28"/>
          <w:szCs w:val="28"/>
          <w:lang w:eastAsia="ru-RU"/>
        </w:rPr>
        <w:t xml:space="preserve"> </w:t>
      </w:r>
      <w:r w:rsidRPr="008170E5">
        <w:rPr>
          <w:rFonts w:ascii="Times New Roman" w:hAnsi="Times New Roman" w:cs="Times New Roman"/>
          <w:sz w:val="28"/>
          <w:szCs w:val="28"/>
          <w:lang w:eastAsia="ru-RU"/>
        </w:rPr>
        <w:t>(в том числе организациям), осуществившим их перечисление в местный бюджет.</w:t>
      </w:r>
    </w:p>
    <w:p w14:paraId="26AB411A" w14:textId="77777777" w:rsidR="008170E5" w:rsidRPr="008170E5" w:rsidRDefault="008170E5" w:rsidP="008170E5">
      <w:pPr>
        <w:spacing w:after="0" w:line="360" w:lineRule="exact"/>
        <w:ind w:firstLine="709"/>
        <w:jc w:val="both"/>
        <w:rPr>
          <w:rFonts w:ascii="Times New Roman" w:hAnsi="Times New Roman" w:cs="Times New Roman"/>
          <w:sz w:val="28"/>
          <w:szCs w:val="28"/>
          <w:lang w:eastAsia="ru-RU"/>
        </w:rPr>
      </w:pPr>
      <w:r w:rsidRPr="008170E5">
        <w:rPr>
          <w:rFonts w:ascii="Times New Roman" w:hAnsi="Times New Roman" w:cs="Times New Roman"/>
          <w:sz w:val="28"/>
          <w:szCs w:val="28"/>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 сельского поселения.</w:t>
      </w:r>
    </w:p>
    <w:p w14:paraId="12ED3F97" w14:textId="77777777" w:rsidR="008170E5" w:rsidRDefault="008170E5" w:rsidP="008170E5">
      <w:pPr>
        <w:spacing w:after="0" w:line="360" w:lineRule="exact"/>
        <w:ind w:firstLine="709"/>
        <w:jc w:val="both"/>
        <w:rPr>
          <w:rFonts w:ascii="Times New Roman" w:hAnsi="Times New Roman" w:cs="Times New Roman"/>
          <w:sz w:val="28"/>
          <w:szCs w:val="28"/>
          <w:lang w:eastAsia="ru-RU"/>
        </w:rPr>
      </w:pPr>
      <w:r w:rsidRPr="008170E5">
        <w:rPr>
          <w:rFonts w:ascii="Times New Roman" w:hAnsi="Times New Roman" w:cs="Times New Roman"/>
          <w:sz w:val="28"/>
          <w:szCs w:val="28"/>
          <w:lang w:eastAsia="ru-RU"/>
        </w:rPr>
        <w:t>4. Реализация инициативных проектов может обеспечиваться также в форме добровольного имущественного и (или) трудовог</w:t>
      </w:r>
      <w:r>
        <w:rPr>
          <w:rFonts w:ascii="Times New Roman" w:hAnsi="Times New Roman" w:cs="Times New Roman"/>
          <w:sz w:val="28"/>
          <w:szCs w:val="28"/>
          <w:lang w:eastAsia="ru-RU"/>
        </w:rPr>
        <w:t>о участия заинтересованных лиц.</w:t>
      </w:r>
    </w:p>
    <w:p w14:paraId="32AD3FB9" w14:textId="77777777" w:rsidR="008170E5" w:rsidRPr="008170E5" w:rsidRDefault="008170E5" w:rsidP="00C10BF4">
      <w:pPr>
        <w:spacing w:after="0" w:line="36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C10BF4">
        <w:rPr>
          <w:rFonts w:ascii="Times New Roman" w:hAnsi="Times New Roman" w:cs="Times New Roman"/>
          <w:i/>
          <w:iCs/>
          <w:sz w:val="28"/>
          <w:szCs w:val="28"/>
          <w:lang w:eastAsia="ru-RU"/>
        </w:rPr>
        <w:t>ст.67.1 введена решением Совета депутатов от 30.10.2020 г. №217</w:t>
      </w:r>
      <w:r>
        <w:rPr>
          <w:rFonts w:ascii="Times New Roman" w:hAnsi="Times New Roman" w:cs="Times New Roman"/>
          <w:sz w:val="28"/>
          <w:szCs w:val="28"/>
          <w:lang w:eastAsia="ru-RU"/>
        </w:rPr>
        <w:t>)</w:t>
      </w:r>
    </w:p>
    <w:p w14:paraId="3B727B11" w14:textId="77777777" w:rsidR="008170E5" w:rsidRPr="007C69BA" w:rsidRDefault="008170E5" w:rsidP="007C69BA">
      <w:pPr>
        <w:spacing w:after="0" w:line="360" w:lineRule="exact"/>
        <w:ind w:firstLine="709"/>
        <w:jc w:val="both"/>
        <w:rPr>
          <w:rFonts w:ascii="Times New Roman" w:hAnsi="Times New Roman" w:cs="Times New Roman"/>
          <w:sz w:val="28"/>
          <w:szCs w:val="28"/>
          <w:lang w:eastAsia="ru-RU"/>
        </w:rPr>
      </w:pPr>
    </w:p>
    <w:p w14:paraId="31E8135E"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 xml:space="preserve">Статья 68. </w:t>
      </w:r>
      <w:r w:rsidRPr="007C69BA">
        <w:rPr>
          <w:rFonts w:ascii="Times New Roman" w:hAnsi="Times New Roman" w:cs="Times New Roman"/>
          <w:b/>
          <w:bCs/>
          <w:sz w:val="28"/>
          <w:szCs w:val="28"/>
          <w:lang w:eastAsia="ru-RU"/>
        </w:rPr>
        <w:t>Муниципальные заимствования</w:t>
      </w:r>
    </w:p>
    <w:p w14:paraId="2F3BCEF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247FE76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 Органы местного самоуправления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w:t>
      </w:r>
    </w:p>
    <w:p w14:paraId="59DDE03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Право осуществления муниципальных заимствований от имени сельского поселения, в соответствии с Бюджетным кодексом Российской Федерации, принадлежит администрации сельского поселения.</w:t>
      </w:r>
    </w:p>
    <w:p w14:paraId="2FEF90D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49499C5" w14:textId="77777777" w:rsidR="00E517BA" w:rsidRPr="007C69BA" w:rsidRDefault="00E517BA" w:rsidP="007C69BA">
      <w:pPr>
        <w:spacing w:after="0" w:line="360" w:lineRule="exact"/>
        <w:ind w:firstLine="709"/>
        <w:jc w:val="both"/>
        <w:outlineLvl w:val="3"/>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Статья 69. </w:t>
      </w:r>
      <w:r w:rsidRPr="007C69BA">
        <w:rPr>
          <w:rFonts w:ascii="Times New Roman" w:hAnsi="Times New Roman" w:cs="Times New Roman"/>
          <w:b/>
          <w:bCs/>
          <w:sz w:val="28"/>
          <w:szCs w:val="28"/>
          <w:lang w:eastAsia="ru-RU"/>
        </w:rPr>
        <w:t xml:space="preserve">Исполнение </w:t>
      </w:r>
      <w:bookmarkEnd w:id="103"/>
      <w:bookmarkEnd w:id="104"/>
      <w:r w:rsidRPr="007C69BA">
        <w:rPr>
          <w:rFonts w:ascii="Times New Roman" w:hAnsi="Times New Roman" w:cs="Times New Roman"/>
          <w:b/>
          <w:bCs/>
          <w:sz w:val="28"/>
          <w:szCs w:val="28"/>
          <w:lang w:eastAsia="ru-RU"/>
        </w:rPr>
        <w:t>местного бюджета</w:t>
      </w:r>
    </w:p>
    <w:p w14:paraId="23DBD23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31D466D"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Исполнение местного бюджета производится в соответствии с Бюджетным кодексом Российской Федерации и обеспечивается администрацией сельского  поселения.</w:t>
      </w:r>
    </w:p>
    <w:p w14:paraId="55239C6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Организация исполнения местного бюджета осуществляется на основе бюджетной росписи и кассового плана.</w:t>
      </w:r>
    </w:p>
    <w:p w14:paraId="5233652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Кассовое обслуживание исполнения бюджета сельского поселения осуществляется в порядке, установленном Бюджетным</w:t>
      </w:r>
      <w:bookmarkStart w:id="105" w:name="_Toc260317565"/>
      <w:bookmarkStart w:id="106" w:name="_Toc241376090"/>
      <w:r w:rsidRPr="007C69BA">
        <w:rPr>
          <w:rFonts w:ascii="Times New Roman" w:hAnsi="Times New Roman" w:cs="Times New Roman"/>
          <w:sz w:val="28"/>
          <w:szCs w:val="28"/>
          <w:lang w:eastAsia="ru-RU"/>
        </w:rPr>
        <w:t xml:space="preserve"> кодексом Российской Федерации.</w:t>
      </w:r>
    </w:p>
    <w:p w14:paraId="18BD0F58" w14:textId="77777777" w:rsidR="00E517BA" w:rsidRPr="007C69BA" w:rsidRDefault="00E517BA" w:rsidP="00B97C11">
      <w:pPr>
        <w:spacing w:after="0" w:line="360" w:lineRule="exact"/>
        <w:jc w:val="both"/>
        <w:outlineLvl w:val="3"/>
        <w:rPr>
          <w:rFonts w:ascii="Times New Roman" w:hAnsi="Times New Roman" w:cs="Times New Roman"/>
          <w:sz w:val="28"/>
          <w:szCs w:val="28"/>
          <w:lang w:eastAsia="ru-RU"/>
        </w:rPr>
      </w:pPr>
    </w:p>
    <w:p w14:paraId="28026BF3"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r w:rsidRPr="007C69BA">
        <w:rPr>
          <w:rFonts w:ascii="Times New Roman" w:hAnsi="Times New Roman" w:cs="Times New Roman"/>
          <w:sz w:val="28"/>
          <w:szCs w:val="28"/>
          <w:lang w:eastAsia="ru-RU"/>
        </w:rPr>
        <w:t>Статья 70.</w:t>
      </w:r>
      <w:r w:rsidRPr="007C69BA">
        <w:rPr>
          <w:rFonts w:ascii="Times New Roman" w:hAnsi="Times New Roman" w:cs="Times New Roman"/>
          <w:b/>
          <w:bCs/>
          <w:sz w:val="28"/>
          <w:szCs w:val="28"/>
          <w:lang w:eastAsia="ru-RU"/>
        </w:rPr>
        <w:t xml:space="preserve"> Налоги и сборы сельского поселения</w:t>
      </w:r>
      <w:bookmarkEnd w:id="105"/>
      <w:bookmarkEnd w:id="106"/>
    </w:p>
    <w:p w14:paraId="7FF41FF7"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37B4D0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Перечень налогов и сборов сельского поселения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14:paraId="3C45E605" w14:textId="77777777" w:rsidR="00E517BA" w:rsidRPr="007C69BA" w:rsidRDefault="00E517BA" w:rsidP="007C69BA">
      <w:pPr>
        <w:spacing w:after="0" w:line="360" w:lineRule="exact"/>
        <w:jc w:val="both"/>
        <w:rPr>
          <w:rFonts w:ascii="Times New Roman" w:hAnsi="Times New Roman" w:cs="Times New Roman"/>
          <w:sz w:val="28"/>
          <w:szCs w:val="28"/>
          <w:lang w:eastAsia="ru-RU"/>
        </w:rPr>
      </w:pPr>
    </w:p>
    <w:p w14:paraId="609632AB" w14:textId="77777777" w:rsidR="00E517BA" w:rsidRPr="007C69BA" w:rsidRDefault="00E517BA" w:rsidP="007C69BA">
      <w:pPr>
        <w:spacing w:after="0" w:line="360" w:lineRule="exact"/>
        <w:ind w:firstLine="709"/>
        <w:jc w:val="both"/>
        <w:outlineLvl w:val="2"/>
        <w:rPr>
          <w:rFonts w:ascii="Times New Roman" w:hAnsi="Times New Roman" w:cs="Times New Roman"/>
          <w:b/>
          <w:bCs/>
          <w:sz w:val="28"/>
          <w:szCs w:val="28"/>
          <w:lang w:eastAsia="ru-RU"/>
        </w:rPr>
      </w:pPr>
      <w:bookmarkStart w:id="107" w:name="_Toc260317571"/>
      <w:bookmarkStart w:id="108" w:name="_Toc241376096"/>
      <w:r w:rsidRPr="007C69BA">
        <w:rPr>
          <w:rFonts w:ascii="Times New Roman" w:hAnsi="Times New Roman" w:cs="Times New Roman"/>
          <w:sz w:val="28"/>
          <w:szCs w:val="28"/>
          <w:lang w:eastAsia="ru-RU"/>
        </w:rPr>
        <w:t>Глава 8.</w:t>
      </w:r>
      <w:r w:rsidRPr="007C69BA">
        <w:rPr>
          <w:rFonts w:ascii="Times New Roman" w:hAnsi="Times New Roman" w:cs="Times New Roman"/>
          <w:b/>
          <w:bCs/>
          <w:sz w:val="28"/>
          <w:szCs w:val="28"/>
          <w:lang w:eastAsia="ru-RU"/>
        </w:rPr>
        <w:t xml:space="preserve"> Ответственность органов местного самоуправления сельского поселения и должностных лиц местного самоуправления сельского поселения</w:t>
      </w:r>
      <w:bookmarkEnd w:id="107"/>
      <w:bookmarkEnd w:id="108"/>
    </w:p>
    <w:p w14:paraId="7D22B6B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7C785B5"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09" w:name="_Toc260317572"/>
      <w:bookmarkStart w:id="110" w:name="_Toc241376097"/>
      <w:r w:rsidRPr="007C69BA">
        <w:rPr>
          <w:rFonts w:ascii="Times New Roman" w:hAnsi="Times New Roman" w:cs="Times New Roman"/>
          <w:sz w:val="28"/>
          <w:szCs w:val="28"/>
          <w:lang w:eastAsia="ru-RU"/>
        </w:rPr>
        <w:t>Статья 71.</w:t>
      </w:r>
      <w:bookmarkStart w:id="111" w:name="_Toc260317573"/>
      <w:bookmarkStart w:id="112" w:name="_Toc241376098"/>
      <w:bookmarkEnd w:id="109"/>
      <w:bookmarkEnd w:id="110"/>
      <w:r w:rsidRPr="007C69BA">
        <w:rPr>
          <w:rFonts w:ascii="Times New Roman" w:hAnsi="Times New Roman" w:cs="Times New Roman"/>
          <w:b/>
          <w:bCs/>
          <w:sz w:val="28"/>
          <w:szCs w:val="28"/>
          <w:lang w:eastAsia="ru-RU"/>
        </w:rPr>
        <w:t>Ответственность органов местного самоуправления и должностных лиц органов местного самоуправления сельского поселения</w:t>
      </w:r>
      <w:bookmarkEnd w:id="111"/>
      <w:bookmarkEnd w:id="112"/>
    </w:p>
    <w:p w14:paraId="7C614FA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C3AF21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Органы местного самоуправления и должностные лица сельского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14:paraId="3C6676E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41ED7E19"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13" w:name="_Toc260317574"/>
      <w:bookmarkStart w:id="114" w:name="_Toc241376099"/>
      <w:r w:rsidRPr="007C69BA">
        <w:rPr>
          <w:rFonts w:ascii="Times New Roman" w:hAnsi="Times New Roman" w:cs="Times New Roman"/>
          <w:sz w:val="28"/>
          <w:szCs w:val="28"/>
          <w:lang w:eastAsia="ru-RU"/>
        </w:rPr>
        <w:t>Статья 72.</w:t>
      </w:r>
      <w:r w:rsidRPr="007C69BA">
        <w:rPr>
          <w:rFonts w:ascii="Times New Roman" w:hAnsi="Times New Roman" w:cs="Times New Roman"/>
          <w:b/>
          <w:bCs/>
          <w:sz w:val="28"/>
          <w:szCs w:val="28"/>
          <w:lang w:eastAsia="ru-RU"/>
        </w:rPr>
        <w:t xml:space="preserve"> Ответственность органов местного самоуправления, депутатов Совета депутатов сельского поселения и главы сельского поселения перед населением</w:t>
      </w:r>
      <w:bookmarkEnd w:id="113"/>
      <w:bookmarkEnd w:id="114"/>
    </w:p>
    <w:p w14:paraId="4F0B65AA"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34809C5"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1. Ответственность органов местного самоуправления, депутатов Совета депутатов сельского поселения и главы сельского поселения перед населением сельского поселения наступает в результате выражения недоверия органам местного самоуправления, депутатам и главе сельского поселения в случае ненадлежащего исполнения ими полномочий по решению вопросов местного значения. </w:t>
      </w:r>
    </w:p>
    <w:p w14:paraId="7DAB8A5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Население сельского поселения вправе отозвать депутатов Совета депутатов сельского поселения, главу сельского поселения в соответствии с Федеральным законом «Об общих принципах организации местного самоуправления в Российской Федерации» и настоящим Уставом.</w:t>
      </w:r>
    </w:p>
    <w:p w14:paraId="38E6A876"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03D98FA9"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15" w:name="_Toc260317575"/>
      <w:bookmarkStart w:id="116" w:name="_Toc241376100"/>
      <w:r w:rsidRPr="007C69BA">
        <w:rPr>
          <w:rFonts w:ascii="Times New Roman" w:hAnsi="Times New Roman" w:cs="Times New Roman"/>
          <w:sz w:val="28"/>
          <w:szCs w:val="28"/>
          <w:lang w:eastAsia="ru-RU"/>
        </w:rPr>
        <w:t>Статья 73.</w:t>
      </w:r>
      <w:r w:rsidRPr="007C69BA">
        <w:rPr>
          <w:rFonts w:ascii="Times New Roman" w:hAnsi="Times New Roman" w:cs="Times New Roman"/>
          <w:b/>
          <w:bCs/>
          <w:sz w:val="28"/>
          <w:szCs w:val="28"/>
          <w:lang w:eastAsia="ru-RU"/>
        </w:rPr>
        <w:t xml:space="preserve"> Ответственность органов местного самоуправления сельского поселения и их должностных лиц перед государством</w:t>
      </w:r>
      <w:bookmarkEnd w:id="115"/>
      <w:bookmarkEnd w:id="116"/>
    </w:p>
    <w:p w14:paraId="4C69033C"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73AE018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Ответственность органов местного самоуправления сельского поселения и их должностных лиц перед государством наступает на основании соответствующего решения суда в случае нарушения ими Конституции Российской Федерации, федеральных конституционных законов, федеральных законов, Устава Костромской области, законов Костромской области, настоящего Устава, а также в случае ненадлежащего осуществления указанными органами переданных им отдельных государственных полномочий. </w:t>
      </w:r>
    </w:p>
    <w:p w14:paraId="757D144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A807E73"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17" w:name="_Toc260317576"/>
      <w:bookmarkStart w:id="118" w:name="_Toc241376101"/>
      <w:r w:rsidRPr="007C69BA">
        <w:rPr>
          <w:rFonts w:ascii="Times New Roman" w:hAnsi="Times New Roman" w:cs="Times New Roman"/>
          <w:sz w:val="28"/>
          <w:szCs w:val="28"/>
          <w:lang w:eastAsia="ru-RU"/>
        </w:rPr>
        <w:t>Статья 74.</w:t>
      </w:r>
      <w:r w:rsidRPr="007C69BA">
        <w:rPr>
          <w:rFonts w:ascii="Times New Roman" w:hAnsi="Times New Roman" w:cs="Times New Roman"/>
          <w:b/>
          <w:bCs/>
          <w:sz w:val="28"/>
          <w:szCs w:val="28"/>
          <w:lang w:eastAsia="ru-RU"/>
        </w:rPr>
        <w:t xml:space="preserve"> Ответственность органов местного самоуправления сельского поселения и их должностных лиц перед физическими и юридическими лицами</w:t>
      </w:r>
      <w:bookmarkEnd w:id="117"/>
      <w:bookmarkEnd w:id="118"/>
    </w:p>
    <w:p w14:paraId="0E7FEFB3"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D1B6B69"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Ответственность органов местного самоуправления сельского поселения и их должностных лиц перед физическими и юридическими лицами наступает в порядке, установленном федеральными законами.</w:t>
      </w:r>
    </w:p>
    <w:p w14:paraId="7FF47C9F"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615DEC07"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19" w:name="_Toc241376102"/>
      <w:bookmarkStart w:id="120" w:name="_Toc260317577"/>
      <w:r w:rsidRPr="007C69BA">
        <w:rPr>
          <w:rFonts w:ascii="Times New Roman" w:hAnsi="Times New Roman" w:cs="Times New Roman"/>
          <w:sz w:val="28"/>
          <w:szCs w:val="28"/>
          <w:lang w:eastAsia="ru-RU"/>
        </w:rPr>
        <w:t>Статья 75.</w:t>
      </w:r>
      <w:r w:rsidRPr="007C69BA">
        <w:rPr>
          <w:rFonts w:ascii="Times New Roman" w:hAnsi="Times New Roman" w:cs="Times New Roman"/>
          <w:b/>
          <w:bCs/>
          <w:sz w:val="28"/>
          <w:szCs w:val="28"/>
          <w:lang w:eastAsia="ru-RU"/>
        </w:rPr>
        <w:t xml:space="preserve"> Контроль и надзор за деятельностью органов</w:t>
      </w:r>
      <w:bookmarkStart w:id="121" w:name="_Toc241376103"/>
      <w:bookmarkEnd w:id="119"/>
      <w:r w:rsidR="00334307">
        <w:rPr>
          <w:rFonts w:ascii="Times New Roman" w:hAnsi="Times New Roman" w:cs="Times New Roman"/>
          <w:b/>
          <w:bCs/>
          <w:sz w:val="28"/>
          <w:szCs w:val="28"/>
          <w:lang w:eastAsia="ru-RU"/>
        </w:rPr>
        <w:t xml:space="preserve"> </w:t>
      </w:r>
      <w:r w:rsidRPr="007C69BA">
        <w:rPr>
          <w:rFonts w:ascii="Times New Roman" w:hAnsi="Times New Roman" w:cs="Times New Roman"/>
          <w:b/>
          <w:bCs/>
          <w:sz w:val="28"/>
          <w:szCs w:val="28"/>
          <w:lang w:eastAsia="ru-RU"/>
        </w:rPr>
        <w:t>местного самоуправления сельского поселения</w:t>
      </w:r>
      <w:bookmarkEnd w:id="120"/>
      <w:bookmarkEnd w:id="121"/>
    </w:p>
    <w:p w14:paraId="6B34A39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5D74593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1. Органы прокуратуры Российской Федерации осуществляют надзор за исполнением органами местного самоуправления сельского поселения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Костромской области, законов Костромской области, настоящего Устава, муниципальных правовых актов.</w:t>
      </w:r>
    </w:p>
    <w:p w14:paraId="538F0438" w14:textId="77777777" w:rsidR="00E517BA" w:rsidRPr="007C69BA" w:rsidRDefault="00E517BA" w:rsidP="007C69BA">
      <w:pPr>
        <w:autoSpaceDE w:val="0"/>
        <w:autoSpaceDN w:val="0"/>
        <w:adjustRightInd w:val="0"/>
        <w:spacing w:after="0" w:line="360" w:lineRule="exact"/>
        <w:ind w:firstLine="540"/>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2. Государственные органы, уполномоченные на осуществление государственного контроля (надзора) за деятельностью органов местного самоуправления сельского поселения и должностных лиц местного самоуправления в соответствии с федеральными законами и законами Костромской области, включая территориальные органы федеральных органов исполнительной власти и органы исполнительной власти Костромской области, осуществляют в пределах своей компетенции контроль (надзор) за исполнением органами местного самоуправления сельского поселения и должностными лицами местного</w:t>
      </w:r>
      <w:r w:rsidR="00FB50AD">
        <w:rPr>
          <w:rFonts w:ascii="Times New Roman" w:hAnsi="Times New Roman" w:cs="Times New Roman"/>
          <w:sz w:val="28"/>
          <w:szCs w:val="28"/>
          <w:lang w:eastAsia="ru-RU"/>
        </w:rPr>
        <w:t xml:space="preserve"> </w:t>
      </w:r>
      <w:r w:rsidRPr="007C69BA">
        <w:rPr>
          <w:rFonts w:ascii="Times New Roman" w:hAnsi="Times New Roman" w:cs="Times New Roman"/>
          <w:sz w:val="28"/>
          <w:szCs w:val="28"/>
          <w:lang w:eastAsia="ru-RU"/>
        </w:rPr>
        <w:t>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Костромской области, законов и иных нормативных правовых актов Костромской области, настоящего Устава и иных муниципальных нормативных правовых актов сельского поселения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сельского поселения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Костромской области, законов и иных нормативных правовых актов Костромской области, настоящего Устава.</w:t>
      </w:r>
    </w:p>
    <w:p w14:paraId="30A1BA80"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3. Органы местного самоуправления сельского поселения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сельского поселения и должностных лиц местного самоуправления настоящему Уставу, нормативным правовым актам Совета депутатов сельского поселения.</w:t>
      </w:r>
    </w:p>
    <w:p w14:paraId="477C9864"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11EF10A5" w14:textId="77777777" w:rsidR="00E517BA" w:rsidRPr="007C69BA" w:rsidRDefault="00E517BA" w:rsidP="007C69BA">
      <w:pPr>
        <w:spacing w:after="0" w:line="360" w:lineRule="exact"/>
        <w:ind w:firstLine="709"/>
        <w:jc w:val="both"/>
        <w:outlineLvl w:val="2"/>
        <w:rPr>
          <w:rFonts w:ascii="Times New Roman" w:hAnsi="Times New Roman" w:cs="Times New Roman"/>
          <w:b/>
          <w:bCs/>
          <w:sz w:val="28"/>
          <w:szCs w:val="28"/>
          <w:lang w:eastAsia="ru-RU"/>
        </w:rPr>
      </w:pPr>
      <w:bookmarkStart w:id="122" w:name="_Toc260317578"/>
      <w:bookmarkStart w:id="123" w:name="_Toc241376104"/>
      <w:r w:rsidRPr="007C69BA">
        <w:rPr>
          <w:rFonts w:ascii="Times New Roman" w:hAnsi="Times New Roman" w:cs="Times New Roman"/>
          <w:sz w:val="28"/>
          <w:szCs w:val="28"/>
          <w:lang w:eastAsia="ru-RU"/>
        </w:rPr>
        <w:t xml:space="preserve">Глава 9. </w:t>
      </w:r>
      <w:r w:rsidRPr="007C69BA">
        <w:rPr>
          <w:rFonts w:ascii="Times New Roman" w:hAnsi="Times New Roman" w:cs="Times New Roman"/>
          <w:b/>
          <w:bCs/>
          <w:sz w:val="28"/>
          <w:szCs w:val="28"/>
          <w:lang w:eastAsia="ru-RU"/>
        </w:rPr>
        <w:t>Заключительные положения</w:t>
      </w:r>
      <w:bookmarkEnd w:id="122"/>
      <w:bookmarkEnd w:id="123"/>
    </w:p>
    <w:p w14:paraId="1B5E3507" w14:textId="77777777" w:rsidR="00E517BA" w:rsidRPr="007C69BA" w:rsidRDefault="00E517BA" w:rsidP="007C69BA">
      <w:pPr>
        <w:spacing w:after="0" w:line="360" w:lineRule="exact"/>
        <w:jc w:val="both"/>
        <w:rPr>
          <w:rFonts w:ascii="Times New Roman" w:hAnsi="Times New Roman" w:cs="Times New Roman"/>
          <w:sz w:val="28"/>
          <w:szCs w:val="28"/>
          <w:lang w:eastAsia="ru-RU"/>
        </w:rPr>
      </w:pPr>
    </w:p>
    <w:p w14:paraId="08251208" w14:textId="77777777" w:rsidR="00E517BA" w:rsidRPr="007C69BA" w:rsidRDefault="00E517BA" w:rsidP="007C69BA">
      <w:pPr>
        <w:spacing w:after="0" w:line="360" w:lineRule="exact"/>
        <w:ind w:firstLine="709"/>
        <w:jc w:val="both"/>
        <w:outlineLvl w:val="3"/>
        <w:rPr>
          <w:rFonts w:ascii="Times New Roman" w:hAnsi="Times New Roman" w:cs="Times New Roman"/>
          <w:b/>
          <w:bCs/>
          <w:sz w:val="28"/>
          <w:szCs w:val="28"/>
          <w:lang w:eastAsia="ru-RU"/>
        </w:rPr>
      </w:pPr>
      <w:bookmarkStart w:id="124" w:name="_Toc260317580"/>
      <w:bookmarkStart w:id="125" w:name="_Toc241376106"/>
      <w:r w:rsidRPr="007C69BA">
        <w:rPr>
          <w:rFonts w:ascii="Times New Roman" w:hAnsi="Times New Roman" w:cs="Times New Roman"/>
          <w:sz w:val="28"/>
          <w:szCs w:val="28"/>
          <w:lang w:eastAsia="ru-RU"/>
        </w:rPr>
        <w:t>Статья 76.</w:t>
      </w:r>
      <w:r w:rsidRPr="007C69BA">
        <w:rPr>
          <w:rFonts w:ascii="Times New Roman" w:hAnsi="Times New Roman" w:cs="Times New Roman"/>
          <w:b/>
          <w:bCs/>
          <w:sz w:val="28"/>
          <w:szCs w:val="28"/>
          <w:lang w:eastAsia="ru-RU"/>
        </w:rPr>
        <w:t xml:space="preserve"> Вступление в силу настоящего Устава</w:t>
      </w:r>
      <w:bookmarkEnd w:id="124"/>
      <w:bookmarkEnd w:id="125"/>
    </w:p>
    <w:p w14:paraId="11317122"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p>
    <w:p w14:paraId="30CDEFFB" w14:textId="77777777" w:rsidR="00E517BA" w:rsidRPr="007C69BA" w:rsidRDefault="00E517BA" w:rsidP="007C69BA">
      <w:pPr>
        <w:spacing w:after="0" w:line="360" w:lineRule="exact"/>
        <w:ind w:firstLine="709"/>
        <w:jc w:val="both"/>
        <w:rPr>
          <w:rFonts w:ascii="Times New Roman" w:hAnsi="Times New Roman" w:cs="Times New Roman"/>
          <w:sz w:val="28"/>
          <w:szCs w:val="28"/>
          <w:lang w:eastAsia="ru-RU"/>
        </w:rPr>
      </w:pPr>
      <w:r w:rsidRPr="007C69BA">
        <w:rPr>
          <w:rFonts w:ascii="Times New Roman" w:hAnsi="Times New Roman" w:cs="Times New Roman"/>
          <w:sz w:val="28"/>
          <w:szCs w:val="28"/>
          <w:lang w:eastAsia="ru-RU"/>
        </w:rPr>
        <w:t>Настоящ</w:t>
      </w:r>
      <w:r>
        <w:rPr>
          <w:rFonts w:ascii="Times New Roman" w:hAnsi="Times New Roman" w:cs="Times New Roman"/>
          <w:sz w:val="28"/>
          <w:szCs w:val="28"/>
          <w:lang w:eastAsia="ru-RU"/>
        </w:rPr>
        <w:t xml:space="preserve">ий Устав вступает в силу после дня его </w:t>
      </w:r>
      <w:r w:rsidRPr="007C69BA">
        <w:rPr>
          <w:rFonts w:ascii="Times New Roman" w:hAnsi="Times New Roman" w:cs="Times New Roman"/>
          <w:sz w:val="28"/>
          <w:szCs w:val="28"/>
          <w:lang w:eastAsia="ru-RU"/>
        </w:rPr>
        <w:t xml:space="preserve">официального опубликования </w:t>
      </w:r>
      <w:r>
        <w:rPr>
          <w:rFonts w:ascii="Times New Roman" w:hAnsi="Times New Roman" w:cs="Times New Roman"/>
          <w:sz w:val="28"/>
          <w:szCs w:val="28"/>
          <w:lang w:eastAsia="ru-RU"/>
        </w:rPr>
        <w:t>(обнародования)</w:t>
      </w:r>
      <w:r w:rsidRPr="007C69BA">
        <w:rPr>
          <w:rFonts w:ascii="Times New Roman" w:hAnsi="Times New Roman" w:cs="Times New Roman"/>
          <w:sz w:val="28"/>
          <w:szCs w:val="28"/>
          <w:lang w:eastAsia="ru-RU"/>
        </w:rPr>
        <w:t xml:space="preserve">. </w:t>
      </w:r>
    </w:p>
    <w:p w14:paraId="677C46B9" w14:textId="77777777" w:rsidR="00E517BA" w:rsidRPr="007C69BA" w:rsidRDefault="00E517BA" w:rsidP="007C69BA">
      <w:pPr>
        <w:spacing w:after="0" w:line="360" w:lineRule="exact"/>
        <w:ind w:firstLine="709"/>
        <w:jc w:val="right"/>
        <w:rPr>
          <w:rFonts w:ascii="Times New Roman" w:hAnsi="Times New Roman" w:cs="Times New Roman"/>
          <w:sz w:val="28"/>
          <w:szCs w:val="28"/>
          <w:lang w:eastAsia="ru-RU"/>
        </w:rPr>
      </w:pPr>
      <w:r w:rsidRPr="007C69BA">
        <w:rPr>
          <w:rFonts w:ascii="Times New Roman" w:hAnsi="Times New Roman" w:cs="Times New Roman"/>
          <w:sz w:val="28"/>
          <w:szCs w:val="28"/>
          <w:lang w:eastAsia="ru-RU"/>
        </w:rPr>
        <w:br w:type="page"/>
      </w:r>
      <w:bookmarkStart w:id="126" w:name="_Toc260317581"/>
      <w:r w:rsidRPr="007C69BA">
        <w:rPr>
          <w:rFonts w:ascii="Times New Roman" w:hAnsi="Times New Roman" w:cs="Times New Roman"/>
          <w:sz w:val="28"/>
          <w:szCs w:val="28"/>
          <w:lang w:eastAsia="ru-RU"/>
        </w:rPr>
        <w:t xml:space="preserve">ПРИЛОЖЕНИЕ </w:t>
      </w:r>
      <w:bookmarkEnd w:id="126"/>
    </w:p>
    <w:p w14:paraId="25B21F8B" w14:textId="77777777" w:rsidR="00E517BA" w:rsidRPr="007C69BA" w:rsidRDefault="00E517BA" w:rsidP="007C69BA">
      <w:pPr>
        <w:spacing w:after="0" w:line="360" w:lineRule="exact"/>
        <w:ind w:firstLine="567"/>
        <w:jc w:val="right"/>
        <w:rPr>
          <w:rFonts w:ascii="Times New Roman" w:hAnsi="Times New Roman" w:cs="Times New Roman"/>
          <w:sz w:val="28"/>
          <w:szCs w:val="28"/>
          <w:lang w:eastAsia="ru-RU"/>
        </w:rPr>
      </w:pPr>
      <w:r w:rsidRPr="007C69BA">
        <w:rPr>
          <w:rFonts w:ascii="Times New Roman" w:hAnsi="Times New Roman" w:cs="Times New Roman"/>
          <w:sz w:val="28"/>
          <w:szCs w:val="28"/>
          <w:lang w:eastAsia="ru-RU"/>
        </w:rPr>
        <w:t xml:space="preserve"> к Уставу муниципального образования</w:t>
      </w:r>
    </w:p>
    <w:p w14:paraId="3D70E665" w14:textId="77777777" w:rsidR="00E517BA" w:rsidRPr="007C69BA" w:rsidRDefault="00E517BA" w:rsidP="007C69BA">
      <w:pPr>
        <w:spacing w:after="0" w:line="360" w:lineRule="exact"/>
        <w:ind w:firstLine="567"/>
        <w:jc w:val="right"/>
        <w:rPr>
          <w:rFonts w:ascii="Times New Roman" w:hAnsi="Times New Roman" w:cs="Times New Roman"/>
          <w:sz w:val="28"/>
          <w:szCs w:val="28"/>
          <w:lang w:eastAsia="ru-RU"/>
        </w:rPr>
      </w:pPr>
      <w:r>
        <w:rPr>
          <w:rFonts w:ascii="Times New Roman" w:hAnsi="Times New Roman" w:cs="Times New Roman"/>
          <w:sz w:val="28"/>
          <w:szCs w:val="28"/>
          <w:lang w:eastAsia="ru-RU"/>
        </w:rPr>
        <w:t>Сандогорское</w:t>
      </w:r>
      <w:r w:rsidRPr="007C69BA">
        <w:rPr>
          <w:rFonts w:ascii="Times New Roman" w:hAnsi="Times New Roman" w:cs="Times New Roman"/>
          <w:sz w:val="28"/>
          <w:szCs w:val="28"/>
          <w:lang w:eastAsia="ru-RU"/>
        </w:rPr>
        <w:t xml:space="preserve"> сельское поселение</w:t>
      </w:r>
    </w:p>
    <w:p w14:paraId="2F4394CC" w14:textId="77777777" w:rsidR="00E517BA" w:rsidRPr="007C69BA" w:rsidRDefault="00E517BA" w:rsidP="007C69BA">
      <w:pPr>
        <w:spacing w:after="0" w:line="360" w:lineRule="exact"/>
        <w:ind w:firstLine="567"/>
        <w:jc w:val="right"/>
        <w:rPr>
          <w:rFonts w:ascii="Times New Roman" w:hAnsi="Times New Roman" w:cs="Times New Roman"/>
          <w:sz w:val="28"/>
          <w:szCs w:val="28"/>
          <w:lang w:eastAsia="ru-RU"/>
        </w:rPr>
      </w:pPr>
      <w:r>
        <w:rPr>
          <w:rFonts w:ascii="Times New Roman" w:hAnsi="Times New Roman" w:cs="Times New Roman"/>
          <w:sz w:val="28"/>
          <w:szCs w:val="28"/>
          <w:lang w:eastAsia="ru-RU"/>
        </w:rPr>
        <w:t>Костромского</w:t>
      </w:r>
      <w:r w:rsidRPr="007C69BA">
        <w:rPr>
          <w:rFonts w:ascii="Times New Roman" w:hAnsi="Times New Roman" w:cs="Times New Roman"/>
          <w:sz w:val="28"/>
          <w:szCs w:val="28"/>
          <w:lang w:eastAsia="ru-RU"/>
        </w:rPr>
        <w:t xml:space="preserve"> муниципального района</w:t>
      </w:r>
    </w:p>
    <w:p w14:paraId="4EB0235C" w14:textId="77777777" w:rsidR="00E517BA" w:rsidRPr="007C69BA" w:rsidRDefault="00E517BA" w:rsidP="007C69BA">
      <w:pPr>
        <w:spacing w:after="0" w:line="360" w:lineRule="exact"/>
        <w:ind w:firstLine="567"/>
        <w:jc w:val="right"/>
        <w:rPr>
          <w:rFonts w:ascii="Times New Roman" w:hAnsi="Times New Roman" w:cs="Times New Roman"/>
          <w:sz w:val="24"/>
          <w:szCs w:val="24"/>
          <w:lang w:eastAsia="ru-RU"/>
        </w:rPr>
      </w:pPr>
      <w:r w:rsidRPr="007C69BA">
        <w:rPr>
          <w:rFonts w:ascii="Times New Roman" w:hAnsi="Times New Roman" w:cs="Times New Roman"/>
          <w:sz w:val="28"/>
          <w:szCs w:val="28"/>
          <w:lang w:eastAsia="ru-RU"/>
        </w:rPr>
        <w:t xml:space="preserve"> Костромской области</w:t>
      </w:r>
    </w:p>
    <w:p w14:paraId="564964AD" w14:textId="77777777" w:rsidR="00E517BA" w:rsidRPr="007C69BA" w:rsidRDefault="00E517BA" w:rsidP="007C69BA">
      <w:pPr>
        <w:spacing w:after="0" w:line="360" w:lineRule="exact"/>
        <w:ind w:firstLine="567"/>
        <w:jc w:val="both"/>
        <w:rPr>
          <w:rFonts w:ascii="Times New Roman" w:hAnsi="Times New Roman" w:cs="Times New Roman"/>
          <w:sz w:val="24"/>
          <w:szCs w:val="24"/>
          <w:lang w:eastAsia="ru-RU"/>
        </w:rPr>
      </w:pPr>
    </w:p>
    <w:p w14:paraId="58A81C09" w14:textId="77777777" w:rsidR="00E517BA" w:rsidRPr="007C69BA" w:rsidRDefault="00E517BA" w:rsidP="007C69BA">
      <w:pPr>
        <w:spacing w:after="0" w:line="360" w:lineRule="exact"/>
        <w:ind w:firstLine="567"/>
        <w:jc w:val="both"/>
        <w:rPr>
          <w:rFonts w:ascii="Times New Roman" w:hAnsi="Times New Roman" w:cs="Times New Roman"/>
          <w:sz w:val="24"/>
          <w:szCs w:val="24"/>
          <w:lang w:eastAsia="ru-RU"/>
        </w:rPr>
      </w:pPr>
    </w:p>
    <w:p w14:paraId="44486148" w14:textId="77777777" w:rsidR="00E517BA" w:rsidRPr="007C69BA" w:rsidRDefault="00E517BA" w:rsidP="007C69BA">
      <w:pPr>
        <w:spacing w:after="0" w:line="360" w:lineRule="exact"/>
        <w:ind w:firstLine="567"/>
        <w:jc w:val="center"/>
        <w:outlineLvl w:val="0"/>
        <w:rPr>
          <w:rFonts w:ascii="Times New Roman" w:hAnsi="Times New Roman" w:cs="Times New Roman"/>
          <w:b/>
          <w:bCs/>
          <w:kern w:val="32"/>
          <w:sz w:val="28"/>
          <w:szCs w:val="28"/>
          <w:lang w:eastAsia="ru-RU"/>
        </w:rPr>
      </w:pPr>
      <w:bookmarkStart w:id="127" w:name="_Toc260317582"/>
      <w:bookmarkStart w:id="128" w:name="_Toc178131609"/>
      <w:bookmarkStart w:id="129" w:name="_Toc118684517"/>
      <w:r w:rsidRPr="007C69BA">
        <w:rPr>
          <w:rFonts w:ascii="Times New Roman" w:hAnsi="Times New Roman" w:cs="Times New Roman"/>
          <w:b/>
          <w:bCs/>
          <w:kern w:val="32"/>
          <w:sz w:val="28"/>
          <w:szCs w:val="28"/>
          <w:lang w:eastAsia="ru-RU"/>
        </w:rPr>
        <w:t>Картографическое описание границ</w:t>
      </w:r>
      <w:bookmarkEnd w:id="127"/>
      <w:bookmarkEnd w:id="128"/>
      <w:bookmarkEnd w:id="129"/>
      <w:r>
        <w:rPr>
          <w:rFonts w:ascii="Times New Roman" w:hAnsi="Times New Roman" w:cs="Times New Roman"/>
          <w:b/>
          <w:bCs/>
          <w:kern w:val="32"/>
          <w:sz w:val="28"/>
          <w:szCs w:val="28"/>
          <w:lang w:eastAsia="ru-RU"/>
        </w:rPr>
        <w:t xml:space="preserve"> Сандогорского</w:t>
      </w:r>
      <w:r w:rsidRPr="007C69BA">
        <w:rPr>
          <w:rFonts w:ascii="Times New Roman" w:hAnsi="Times New Roman" w:cs="Times New Roman"/>
          <w:b/>
          <w:bCs/>
          <w:kern w:val="32"/>
          <w:sz w:val="28"/>
          <w:szCs w:val="28"/>
          <w:lang w:eastAsia="ru-RU"/>
        </w:rPr>
        <w:t xml:space="preserve"> сельского поселения </w:t>
      </w:r>
      <w:r>
        <w:rPr>
          <w:rFonts w:ascii="Times New Roman" w:hAnsi="Times New Roman" w:cs="Times New Roman"/>
          <w:b/>
          <w:bCs/>
          <w:kern w:val="32"/>
          <w:sz w:val="28"/>
          <w:szCs w:val="28"/>
          <w:lang w:eastAsia="ru-RU"/>
        </w:rPr>
        <w:t>Костромского</w:t>
      </w:r>
      <w:r w:rsidRPr="007C69BA">
        <w:rPr>
          <w:rFonts w:ascii="Times New Roman" w:hAnsi="Times New Roman" w:cs="Times New Roman"/>
          <w:b/>
          <w:bCs/>
          <w:kern w:val="32"/>
          <w:sz w:val="28"/>
          <w:szCs w:val="28"/>
          <w:lang w:eastAsia="ru-RU"/>
        </w:rPr>
        <w:t xml:space="preserve"> муниципального района Костромской области</w:t>
      </w:r>
    </w:p>
    <w:p w14:paraId="27C8E318" w14:textId="77777777" w:rsidR="00E517BA" w:rsidRDefault="00E517BA" w:rsidP="007C69BA">
      <w:pPr>
        <w:spacing w:after="0" w:line="360" w:lineRule="exact"/>
        <w:ind w:firstLine="567"/>
        <w:jc w:val="both"/>
        <w:rPr>
          <w:rFonts w:ascii="Times New Roman" w:hAnsi="Times New Roman" w:cs="Times New Roman"/>
          <w:sz w:val="28"/>
          <w:szCs w:val="28"/>
          <w:lang w:eastAsia="ru-RU"/>
        </w:rPr>
      </w:pPr>
    </w:p>
    <w:p w14:paraId="60BCE4B0" w14:textId="77777777" w:rsidR="00E517BA" w:rsidRPr="00F86383" w:rsidRDefault="00E517BA" w:rsidP="008F16B2">
      <w:pPr>
        <w:ind w:firstLine="709"/>
        <w:jc w:val="both"/>
        <w:rPr>
          <w:rFonts w:ascii="Times New Roman" w:hAnsi="Times New Roman" w:cs="Times New Roman"/>
          <w:sz w:val="28"/>
          <w:szCs w:val="28"/>
        </w:rPr>
      </w:pPr>
      <w:r w:rsidRPr="00F86383">
        <w:rPr>
          <w:rFonts w:ascii="Times New Roman" w:hAnsi="Times New Roman" w:cs="Times New Roman"/>
          <w:sz w:val="28"/>
          <w:szCs w:val="28"/>
        </w:rPr>
        <w:t xml:space="preserve">Граница Сандогорского сельского поселения по </w:t>
      </w:r>
      <w:proofErr w:type="spellStart"/>
      <w:r w:rsidRPr="00F86383">
        <w:rPr>
          <w:rFonts w:ascii="Times New Roman" w:hAnsi="Times New Roman" w:cs="Times New Roman"/>
          <w:sz w:val="28"/>
          <w:szCs w:val="28"/>
        </w:rPr>
        <w:t>смежеству</w:t>
      </w:r>
      <w:proofErr w:type="spellEnd"/>
      <w:r w:rsidRPr="00F86383">
        <w:rPr>
          <w:rFonts w:ascii="Times New Roman" w:hAnsi="Times New Roman" w:cs="Times New Roman"/>
          <w:sz w:val="28"/>
          <w:szCs w:val="28"/>
        </w:rPr>
        <w:t xml:space="preserve"> с Буйским районом проходит посредине реки </w:t>
      </w:r>
      <w:proofErr w:type="spellStart"/>
      <w:r w:rsidRPr="00F86383">
        <w:rPr>
          <w:rFonts w:ascii="Times New Roman" w:hAnsi="Times New Roman" w:cs="Times New Roman"/>
          <w:sz w:val="28"/>
          <w:szCs w:val="28"/>
        </w:rPr>
        <w:t>Шача</w:t>
      </w:r>
      <w:proofErr w:type="spellEnd"/>
      <w:r w:rsidRPr="00F86383">
        <w:rPr>
          <w:rFonts w:ascii="Times New Roman" w:hAnsi="Times New Roman" w:cs="Times New Roman"/>
          <w:sz w:val="28"/>
          <w:szCs w:val="28"/>
        </w:rPr>
        <w:t xml:space="preserve">, далее по </w:t>
      </w:r>
      <w:proofErr w:type="spellStart"/>
      <w:r w:rsidRPr="00F86383">
        <w:rPr>
          <w:rFonts w:ascii="Times New Roman" w:hAnsi="Times New Roman" w:cs="Times New Roman"/>
          <w:sz w:val="28"/>
          <w:szCs w:val="28"/>
        </w:rPr>
        <w:t>смежеству</w:t>
      </w:r>
      <w:proofErr w:type="spellEnd"/>
      <w:r w:rsidRPr="00F86383">
        <w:rPr>
          <w:rFonts w:ascii="Times New Roman" w:hAnsi="Times New Roman" w:cs="Times New Roman"/>
          <w:sz w:val="28"/>
          <w:szCs w:val="28"/>
        </w:rPr>
        <w:t xml:space="preserve"> с землями СПК "Сандогорский" проходит ломаной линией вдоль реки </w:t>
      </w:r>
      <w:proofErr w:type="spellStart"/>
      <w:r w:rsidRPr="00F86383">
        <w:rPr>
          <w:rFonts w:ascii="Times New Roman" w:hAnsi="Times New Roman" w:cs="Times New Roman"/>
          <w:sz w:val="28"/>
          <w:szCs w:val="28"/>
        </w:rPr>
        <w:t>Шача</w:t>
      </w:r>
      <w:proofErr w:type="spellEnd"/>
      <w:r w:rsidRPr="00F86383">
        <w:rPr>
          <w:rFonts w:ascii="Times New Roman" w:hAnsi="Times New Roman" w:cs="Times New Roman"/>
          <w:sz w:val="28"/>
          <w:szCs w:val="28"/>
        </w:rPr>
        <w:t>.</w:t>
      </w:r>
    </w:p>
    <w:p w14:paraId="499E0D07" w14:textId="77777777" w:rsidR="00E517BA" w:rsidRPr="00F86383" w:rsidRDefault="00E517BA" w:rsidP="008F16B2">
      <w:pPr>
        <w:ind w:firstLine="709"/>
        <w:jc w:val="both"/>
        <w:rPr>
          <w:rFonts w:ascii="Times New Roman" w:hAnsi="Times New Roman" w:cs="Times New Roman"/>
          <w:sz w:val="28"/>
          <w:szCs w:val="28"/>
        </w:rPr>
      </w:pPr>
      <w:r w:rsidRPr="00F86383">
        <w:rPr>
          <w:rFonts w:ascii="Times New Roman" w:hAnsi="Times New Roman" w:cs="Times New Roman"/>
          <w:sz w:val="28"/>
          <w:szCs w:val="28"/>
        </w:rPr>
        <w:t xml:space="preserve">В юго-восточном направлении по границе кварталов 2, 3, 4, 8, 9, 10, 11, 12 Костромского </w:t>
      </w:r>
      <w:proofErr w:type="spellStart"/>
      <w:r w:rsidRPr="00F86383">
        <w:rPr>
          <w:rFonts w:ascii="Times New Roman" w:hAnsi="Times New Roman" w:cs="Times New Roman"/>
          <w:sz w:val="28"/>
          <w:szCs w:val="28"/>
        </w:rPr>
        <w:t>Гослесохотхозяйства</w:t>
      </w:r>
      <w:proofErr w:type="spellEnd"/>
      <w:r w:rsidRPr="00F86383">
        <w:rPr>
          <w:rFonts w:ascii="Times New Roman" w:hAnsi="Times New Roman" w:cs="Times New Roman"/>
          <w:sz w:val="28"/>
          <w:szCs w:val="28"/>
        </w:rPr>
        <w:t xml:space="preserve"> до границы с Сусанинским районом, затем поворачивает на юг на всем протяжении с Сусанинским районом по землям </w:t>
      </w:r>
      <w:proofErr w:type="spellStart"/>
      <w:r w:rsidRPr="00F86383">
        <w:rPr>
          <w:rFonts w:ascii="Times New Roman" w:hAnsi="Times New Roman" w:cs="Times New Roman"/>
          <w:sz w:val="28"/>
          <w:szCs w:val="28"/>
        </w:rPr>
        <w:t>Гослесохотхозяйства</w:t>
      </w:r>
      <w:proofErr w:type="spellEnd"/>
      <w:r w:rsidRPr="00F86383">
        <w:rPr>
          <w:rFonts w:ascii="Times New Roman" w:hAnsi="Times New Roman" w:cs="Times New Roman"/>
          <w:sz w:val="28"/>
          <w:szCs w:val="28"/>
        </w:rPr>
        <w:t>.</w:t>
      </w:r>
    </w:p>
    <w:p w14:paraId="4F669E42" w14:textId="77777777" w:rsidR="00E517BA" w:rsidRPr="00F86383" w:rsidRDefault="00E517BA" w:rsidP="008F16B2">
      <w:pPr>
        <w:ind w:firstLine="709"/>
        <w:jc w:val="both"/>
        <w:rPr>
          <w:rFonts w:ascii="Times New Roman" w:hAnsi="Times New Roman" w:cs="Times New Roman"/>
          <w:sz w:val="28"/>
          <w:szCs w:val="28"/>
        </w:rPr>
      </w:pPr>
      <w:r w:rsidRPr="00F86383">
        <w:rPr>
          <w:rFonts w:ascii="Times New Roman" w:hAnsi="Times New Roman" w:cs="Times New Roman"/>
          <w:sz w:val="28"/>
          <w:szCs w:val="28"/>
        </w:rPr>
        <w:t xml:space="preserve">С южной стороны по </w:t>
      </w:r>
      <w:proofErr w:type="spellStart"/>
      <w:r w:rsidRPr="00F86383">
        <w:rPr>
          <w:rFonts w:ascii="Times New Roman" w:hAnsi="Times New Roman" w:cs="Times New Roman"/>
          <w:sz w:val="28"/>
          <w:szCs w:val="28"/>
        </w:rPr>
        <w:t>смежеству</w:t>
      </w:r>
      <w:proofErr w:type="spellEnd"/>
      <w:r w:rsidRPr="00F86383">
        <w:rPr>
          <w:rFonts w:ascii="Times New Roman" w:hAnsi="Times New Roman" w:cs="Times New Roman"/>
          <w:sz w:val="28"/>
          <w:szCs w:val="28"/>
        </w:rPr>
        <w:t xml:space="preserve"> с Сущевским сельским поселением проходит по лесному массиву по границе Костромского лесхоза и </w:t>
      </w:r>
      <w:proofErr w:type="spellStart"/>
      <w:r w:rsidRPr="00F86383">
        <w:rPr>
          <w:rFonts w:ascii="Times New Roman" w:hAnsi="Times New Roman" w:cs="Times New Roman"/>
          <w:sz w:val="28"/>
          <w:szCs w:val="28"/>
        </w:rPr>
        <w:t>Гослесохотхозяйства</w:t>
      </w:r>
      <w:proofErr w:type="spellEnd"/>
      <w:r w:rsidRPr="00F86383">
        <w:rPr>
          <w:rFonts w:ascii="Times New Roman" w:hAnsi="Times New Roman" w:cs="Times New Roman"/>
          <w:sz w:val="28"/>
          <w:szCs w:val="28"/>
        </w:rPr>
        <w:t xml:space="preserve"> до границ с </w:t>
      </w:r>
      <w:proofErr w:type="spellStart"/>
      <w:r w:rsidRPr="00F86383">
        <w:rPr>
          <w:rFonts w:ascii="Times New Roman" w:hAnsi="Times New Roman" w:cs="Times New Roman"/>
          <w:sz w:val="28"/>
          <w:szCs w:val="28"/>
        </w:rPr>
        <w:t>Шунгенским</w:t>
      </w:r>
      <w:proofErr w:type="spellEnd"/>
      <w:r w:rsidRPr="00F86383">
        <w:rPr>
          <w:rFonts w:ascii="Times New Roman" w:hAnsi="Times New Roman" w:cs="Times New Roman"/>
          <w:sz w:val="28"/>
          <w:szCs w:val="28"/>
        </w:rPr>
        <w:t xml:space="preserve"> сельским поселением, далее по протоке Глушица до впадения в реку Кострому, затем поворачивает на север и проходит посредине реки Костромы по границе с Ярославской областью до границ с Буйским районом.</w:t>
      </w:r>
    </w:p>
    <w:p w14:paraId="2ED22637" w14:textId="77777777" w:rsidR="00E517BA" w:rsidRPr="003D15BE" w:rsidRDefault="00E517BA" w:rsidP="00F86383">
      <w:pPr>
        <w:ind w:firstLine="709"/>
        <w:rPr>
          <w:color w:val="FF0000"/>
        </w:rPr>
      </w:pPr>
    </w:p>
    <w:p w14:paraId="4F10D675" w14:textId="77777777" w:rsidR="00E517BA" w:rsidRPr="000D7726" w:rsidRDefault="00E517BA" w:rsidP="000D7726">
      <w:pPr>
        <w:spacing w:after="0" w:line="360" w:lineRule="exact"/>
        <w:ind w:firstLine="567"/>
        <w:jc w:val="both"/>
        <w:rPr>
          <w:rFonts w:ascii="Times New Roman" w:hAnsi="Times New Roman" w:cs="Times New Roman"/>
          <w:sz w:val="28"/>
          <w:szCs w:val="28"/>
          <w:lang w:eastAsia="ru-RU"/>
        </w:rPr>
      </w:pPr>
    </w:p>
    <w:sectPr w:rsidR="00E517BA" w:rsidRPr="000D7726" w:rsidSect="00D7749F">
      <w:head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3B57F" w14:textId="77777777" w:rsidR="0043448C" w:rsidRDefault="0043448C">
      <w:pPr>
        <w:spacing w:after="0" w:line="240" w:lineRule="auto"/>
      </w:pPr>
      <w:r>
        <w:separator/>
      </w:r>
    </w:p>
  </w:endnote>
  <w:endnote w:type="continuationSeparator" w:id="0">
    <w:p w14:paraId="3437439A" w14:textId="77777777" w:rsidR="0043448C" w:rsidRDefault="0043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BC4E3" w14:textId="77777777" w:rsidR="0043448C" w:rsidRDefault="0043448C">
      <w:pPr>
        <w:spacing w:after="0" w:line="240" w:lineRule="auto"/>
      </w:pPr>
      <w:r>
        <w:separator/>
      </w:r>
    </w:p>
  </w:footnote>
  <w:footnote w:type="continuationSeparator" w:id="0">
    <w:p w14:paraId="40FBF781" w14:textId="77777777" w:rsidR="0043448C" w:rsidRDefault="00434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CF09" w14:textId="77777777" w:rsidR="000346AF" w:rsidRPr="000E196A" w:rsidRDefault="000346AF">
    <w:pPr>
      <w:pStyle w:val="a9"/>
      <w:jc w:val="center"/>
      <w:rPr>
        <w:rFonts w:ascii="Times New Roman" w:hAnsi="Times New Roman" w:cs="Times New Roman"/>
      </w:rPr>
    </w:pPr>
    <w:r w:rsidRPr="000E196A">
      <w:rPr>
        <w:rFonts w:ascii="Times New Roman" w:hAnsi="Times New Roman" w:cs="Times New Roman"/>
      </w:rPr>
      <w:fldChar w:fldCharType="begin"/>
    </w:r>
    <w:r w:rsidRPr="000E196A">
      <w:rPr>
        <w:rFonts w:ascii="Times New Roman" w:hAnsi="Times New Roman" w:cs="Times New Roman"/>
      </w:rPr>
      <w:instrText xml:space="preserve"> PAGE   \* MERGEFORMAT </w:instrText>
    </w:r>
    <w:r w:rsidRPr="000E196A">
      <w:rPr>
        <w:rFonts w:ascii="Times New Roman" w:hAnsi="Times New Roman" w:cs="Times New Roman"/>
      </w:rPr>
      <w:fldChar w:fldCharType="separate"/>
    </w:r>
    <w:r w:rsidR="00334307">
      <w:rPr>
        <w:rFonts w:ascii="Times New Roman" w:hAnsi="Times New Roman" w:cs="Times New Roman"/>
        <w:noProof/>
      </w:rPr>
      <w:t>72</w:t>
    </w:r>
    <w:r w:rsidRPr="000E196A">
      <w:rPr>
        <w:rFonts w:ascii="Times New Roman" w:hAnsi="Times New Roman" w:cs="Times New Roman"/>
      </w:rPr>
      <w:fldChar w:fldCharType="end"/>
    </w:r>
  </w:p>
  <w:p w14:paraId="09ED54F4" w14:textId="77777777" w:rsidR="000346AF" w:rsidRDefault="000346A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04AAF"/>
    <w:multiLevelType w:val="hybridMultilevel"/>
    <w:tmpl w:val="EC60CECE"/>
    <w:lvl w:ilvl="0" w:tplc="CA7C7E2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5BB03232"/>
    <w:multiLevelType w:val="hybridMultilevel"/>
    <w:tmpl w:val="9AA4F996"/>
    <w:lvl w:ilvl="0" w:tplc="FE94165E">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E5A0E70"/>
    <w:multiLevelType w:val="hybridMultilevel"/>
    <w:tmpl w:val="E4CE4ED2"/>
    <w:lvl w:ilvl="0" w:tplc="D57A52F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1049913794">
    <w:abstractNumId w:val="2"/>
  </w:num>
  <w:num w:numId="2" w16cid:durableId="1731540271">
    <w:abstractNumId w:val="0"/>
  </w:num>
  <w:num w:numId="3" w16cid:durableId="774328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9BA"/>
    <w:rsid w:val="0000594F"/>
    <w:rsid w:val="00006C39"/>
    <w:rsid w:val="00007F5B"/>
    <w:rsid w:val="000346AF"/>
    <w:rsid w:val="00080139"/>
    <w:rsid w:val="00086F59"/>
    <w:rsid w:val="000D7726"/>
    <w:rsid w:val="000E196A"/>
    <w:rsid w:val="001306C8"/>
    <w:rsid w:val="0013363E"/>
    <w:rsid w:val="00193D82"/>
    <w:rsid w:val="001D25CF"/>
    <w:rsid w:val="001F3C52"/>
    <w:rsid w:val="00235344"/>
    <w:rsid w:val="00257F69"/>
    <w:rsid w:val="00287C2C"/>
    <w:rsid w:val="002E11AA"/>
    <w:rsid w:val="002F0C75"/>
    <w:rsid w:val="0030074F"/>
    <w:rsid w:val="00334307"/>
    <w:rsid w:val="00356E0C"/>
    <w:rsid w:val="00392944"/>
    <w:rsid w:val="003D15BE"/>
    <w:rsid w:val="003E0597"/>
    <w:rsid w:val="0043448C"/>
    <w:rsid w:val="004A52CB"/>
    <w:rsid w:val="005128AF"/>
    <w:rsid w:val="00525AE9"/>
    <w:rsid w:val="0053234A"/>
    <w:rsid w:val="00542E03"/>
    <w:rsid w:val="005B10D9"/>
    <w:rsid w:val="005C297D"/>
    <w:rsid w:val="005C6779"/>
    <w:rsid w:val="0060402B"/>
    <w:rsid w:val="006053D2"/>
    <w:rsid w:val="00610115"/>
    <w:rsid w:val="0065485E"/>
    <w:rsid w:val="00665892"/>
    <w:rsid w:val="00682608"/>
    <w:rsid w:val="00684CB5"/>
    <w:rsid w:val="006C31D6"/>
    <w:rsid w:val="00713314"/>
    <w:rsid w:val="007265FB"/>
    <w:rsid w:val="00733356"/>
    <w:rsid w:val="00737877"/>
    <w:rsid w:val="0075391F"/>
    <w:rsid w:val="007557AC"/>
    <w:rsid w:val="0077145C"/>
    <w:rsid w:val="00780E12"/>
    <w:rsid w:val="00783E18"/>
    <w:rsid w:val="00796A72"/>
    <w:rsid w:val="007C40B8"/>
    <w:rsid w:val="007C69BA"/>
    <w:rsid w:val="007D3344"/>
    <w:rsid w:val="00805101"/>
    <w:rsid w:val="008170E5"/>
    <w:rsid w:val="00824F2C"/>
    <w:rsid w:val="00842D6E"/>
    <w:rsid w:val="00847FE2"/>
    <w:rsid w:val="00851DA4"/>
    <w:rsid w:val="00857B71"/>
    <w:rsid w:val="00871F87"/>
    <w:rsid w:val="00886A1C"/>
    <w:rsid w:val="008D55B2"/>
    <w:rsid w:val="008E1643"/>
    <w:rsid w:val="008F16B2"/>
    <w:rsid w:val="00912E16"/>
    <w:rsid w:val="00992E19"/>
    <w:rsid w:val="009C5EF9"/>
    <w:rsid w:val="009D67FA"/>
    <w:rsid w:val="00A66514"/>
    <w:rsid w:val="00A6701C"/>
    <w:rsid w:val="00A746C6"/>
    <w:rsid w:val="00AB0AEF"/>
    <w:rsid w:val="00AB37D8"/>
    <w:rsid w:val="00AB6FE7"/>
    <w:rsid w:val="00AC04C2"/>
    <w:rsid w:val="00B04FC7"/>
    <w:rsid w:val="00B62B0D"/>
    <w:rsid w:val="00B97C11"/>
    <w:rsid w:val="00BA6D43"/>
    <w:rsid w:val="00BF75E2"/>
    <w:rsid w:val="00C10BF4"/>
    <w:rsid w:val="00C152EB"/>
    <w:rsid w:val="00C42589"/>
    <w:rsid w:val="00C44B61"/>
    <w:rsid w:val="00C459FD"/>
    <w:rsid w:val="00C76C2A"/>
    <w:rsid w:val="00D2788F"/>
    <w:rsid w:val="00D35778"/>
    <w:rsid w:val="00D54F25"/>
    <w:rsid w:val="00D7749F"/>
    <w:rsid w:val="00D81B3E"/>
    <w:rsid w:val="00D91707"/>
    <w:rsid w:val="00DA5A26"/>
    <w:rsid w:val="00DD44C2"/>
    <w:rsid w:val="00DD7235"/>
    <w:rsid w:val="00DF51AE"/>
    <w:rsid w:val="00DF7D90"/>
    <w:rsid w:val="00E42AE1"/>
    <w:rsid w:val="00E46CB3"/>
    <w:rsid w:val="00E517BA"/>
    <w:rsid w:val="00E7129C"/>
    <w:rsid w:val="00E94623"/>
    <w:rsid w:val="00EB70D7"/>
    <w:rsid w:val="00EE1601"/>
    <w:rsid w:val="00EE1C72"/>
    <w:rsid w:val="00EF6D84"/>
    <w:rsid w:val="00F17326"/>
    <w:rsid w:val="00F22247"/>
    <w:rsid w:val="00F428F2"/>
    <w:rsid w:val="00F646AF"/>
    <w:rsid w:val="00F6718C"/>
    <w:rsid w:val="00F74133"/>
    <w:rsid w:val="00F80A6D"/>
    <w:rsid w:val="00F80CA3"/>
    <w:rsid w:val="00F83837"/>
    <w:rsid w:val="00F845B9"/>
    <w:rsid w:val="00F86383"/>
    <w:rsid w:val="00F9709C"/>
    <w:rsid w:val="00FA02B7"/>
    <w:rsid w:val="00FA60CB"/>
    <w:rsid w:val="00FB3CBC"/>
    <w:rsid w:val="00FB50AD"/>
    <w:rsid w:val="00FC6A92"/>
    <w:rsid w:val="00FD6F13"/>
    <w:rsid w:val="00FD7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D94822"/>
  <w15:docId w15:val="{2B8AD197-2F03-4189-86E1-67D0D726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29C"/>
    <w:pPr>
      <w:spacing w:after="200" w:line="276" w:lineRule="auto"/>
    </w:pPr>
    <w:rPr>
      <w:rFonts w:cs="Calibri"/>
      <w:lang w:eastAsia="en-US"/>
    </w:rPr>
  </w:style>
  <w:style w:type="paragraph" w:styleId="1">
    <w:name w:val="heading 1"/>
    <w:aliases w:val="!Части документа"/>
    <w:basedOn w:val="a"/>
    <w:next w:val="a"/>
    <w:link w:val="10"/>
    <w:uiPriority w:val="99"/>
    <w:qFormat/>
    <w:rsid w:val="007C69BA"/>
    <w:pPr>
      <w:spacing w:after="0" w:line="240" w:lineRule="auto"/>
      <w:ind w:firstLine="567"/>
      <w:jc w:val="center"/>
      <w:outlineLvl w:val="0"/>
    </w:pPr>
    <w:rPr>
      <w:rFonts w:ascii="Arial" w:eastAsia="Times New Roman" w:hAnsi="Arial" w:cs="Arial"/>
      <w:kern w:val="32"/>
      <w:sz w:val="32"/>
      <w:szCs w:val="32"/>
      <w:lang w:eastAsia="ru-RU"/>
    </w:rPr>
  </w:style>
  <w:style w:type="paragraph" w:styleId="2">
    <w:name w:val="heading 2"/>
    <w:aliases w:val="!Разделы документа"/>
    <w:basedOn w:val="a"/>
    <w:link w:val="20"/>
    <w:uiPriority w:val="99"/>
    <w:qFormat/>
    <w:rsid w:val="007C69BA"/>
    <w:pPr>
      <w:spacing w:after="0" w:line="240" w:lineRule="auto"/>
      <w:ind w:firstLine="567"/>
      <w:jc w:val="center"/>
      <w:outlineLvl w:val="1"/>
    </w:pPr>
    <w:rPr>
      <w:rFonts w:ascii="Arial" w:eastAsia="Times New Roman" w:hAnsi="Arial" w:cs="Arial"/>
      <w:sz w:val="30"/>
      <w:szCs w:val="30"/>
      <w:lang w:eastAsia="ru-RU"/>
    </w:rPr>
  </w:style>
  <w:style w:type="paragraph" w:styleId="3">
    <w:name w:val="heading 3"/>
    <w:aliases w:val="!Главы документа"/>
    <w:basedOn w:val="a"/>
    <w:link w:val="30"/>
    <w:uiPriority w:val="99"/>
    <w:qFormat/>
    <w:rsid w:val="007C69BA"/>
    <w:pPr>
      <w:spacing w:after="0" w:line="240" w:lineRule="auto"/>
      <w:ind w:firstLine="567"/>
      <w:jc w:val="both"/>
      <w:outlineLvl w:val="2"/>
    </w:pPr>
    <w:rPr>
      <w:rFonts w:ascii="Arial" w:eastAsia="Times New Roman" w:hAnsi="Arial" w:cs="Arial"/>
      <w:sz w:val="28"/>
      <w:szCs w:val="28"/>
      <w:lang w:eastAsia="ru-RU"/>
    </w:rPr>
  </w:style>
  <w:style w:type="paragraph" w:styleId="4">
    <w:name w:val="heading 4"/>
    <w:aliases w:val="!Параграфы/Статьи документа"/>
    <w:basedOn w:val="a"/>
    <w:link w:val="40"/>
    <w:uiPriority w:val="99"/>
    <w:qFormat/>
    <w:rsid w:val="007C69BA"/>
    <w:pPr>
      <w:spacing w:after="0" w:line="240" w:lineRule="auto"/>
      <w:ind w:firstLine="567"/>
      <w:jc w:val="both"/>
      <w:outlineLvl w:val="3"/>
    </w:pPr>
    <w:rPr>
      <w:rFonts w:ascii="Arial" w:eastAsia="Times New Roman" w:hAnsi="Arial" w:cs="Arial"/>
      <w:sz w:val="26"/>
      <w:szCs w:val="26"/>
      <w:lang w:eastAsia="ru-RU"/>
    </w:rPr>
  </w:style>
  <w:style w:type="paragraph" w:styleId="5">
    <w:name w:val="heading 5"/>
    <w:basedOn w:val="a"/>
    <w:next w:val="a"/>
    <w:link w:val="50"/>
    <w:uiPriority w:val="99"/>
    <w:qFormat/>
    <w:rsid w:val="007C69BA"/>
    <w:pPr>
      <w:keepNext/>
      <w:spacing w:after="0" w:line="240" w:lineRule="auto"/>
      <w:ind w:firstLine="567"/>
      <w:jc w:val="center"/>
      <w:outlineLvl w:val="4"/>
    </w:pPr>
    <w:rPr>
      <w:rFonts w:ascii="Arial" w:eastAsia="Times New Roman" w:hAnsi="Arial" w:cs="Arial"/>
      <w:b/>
      <w:bCs/>
      <w:i/>
      <w:iCs/>
      <w:color w:val="FF0000"/>
      <w:sz w:val="24"/>
      <w:szCs w:val="24"/>
      <w:lang w:eastAsia="ru-RU"/>
    </w:rPr>
  </w:style>
  <w:style w:type="paragraph" w:styleId="6">
    <w:name w:val="heading 6"/>
    <w:basedOn w:val="a"/>
    <w:next w:val="a"/>
    <w:link w:val="60"/>
    <w:uiPriority w:val="99"/>
    <w:qFormat/>
    <w:rsid w:val="007C69BA"/>
    <w:pPr>
      <w:keepNext/>
      <w:keepLines/>
      <w:widowControl w:val="0"/>
      <w:spacing w:after="0" w:line="360" w:lineRule="auto"/>
      <w:ind w:firstLine="567"/>
      <w:jc w:val="both"/>
      <w:outlineLvl w:val="5"/>
    </w:pPr>
    <w:rPr>
      <w:rFonts w:ascii="Arial" w:eastAsia="Times New Roman" w:hAnsi="Arial" w:cs="Arial"/>
      <w:b/>
      <w:bCs/>
      <w:kern w:val="2"/>
      <w:sz w:val="24"/>
      <w:szCs w:val="24"/>
      <w:lang w:eastAsia="ru-RU"/>
    </w:rPr>
  </w:style>
  <w:style w:type="paragraph" w:styleId="7">
    <w:name w:val="heading 7"/>
    <w:basedOn w:val="a"/>
    <w:next w:val="a"/>
    <w:link w:val="70"/>
    <w:uiPriority w:val="99"/>
    <w:qFormat/>
    <w:rsid w:val="007C69BA"/>
    <w:pPr>
      <w:keepNext/>
      <w:keepLines/>
      <w:widowControl w:val="0"/>
      <w:spacing w:after="0" w:line="360" w:lineRule="auto"/>
      <w:ind w:firstLine="567"/>
      <w:jc w:val="both"/>
      <w:outlineLvl w:val="6"/>
    </w:pPr>
    <w:rPr>
      <w:rFonts w:ascii="Arial" w:eastAsia="Times New Roman" w:hAnsi="Arial" w:cs="Arial"/>
      <w:b/>
      <w:bCs/>
      <w:kern w:val="2"/>
      <w:sz w:val="28"/>
      <w:szCs w:val="28"/>
      <w:lang w:eastAsia="ru-RU"/>
    </w:rPr>
  </w:style>
  <w:style w:type="paragraph" w:styleId="8">
    <w:name w:val="heading 8"/>
    <w:basedOn w:val="a"/>
    <w:next w:val="a"/>
    <w:link w:val="80"/>
    <w:uiPriority w:val="99"/>
    <w:qFormat/>
    <w:rsid w:val="007C69BA"/>
    <w:pPr>
      <w:keepNext/>
      <w:keepLines/>
      <w:widowControl w:val="0"/>
      <w:spacing w:after="0" w:line="360" w:lineRule="auto"/>
      <w:ind w:firstLine="567"/>
      <w:jc w:val="right"/>
      <w:outlineLvl w:val="7"/>
    </w:pPr>
    <w:rPr>
      <w:rFonts w:ascii="Arial" w:eastAsia="Times New Roman" w:hAnsi="Arial" w:cs="Arial"/>
      <w:b/>
      <w:bCs/>
      <w:kern w:val="2"/>
      <w:sz w:val="24"/>
      <w:szCs w:val="24"/>
      <w:lang w:eastAsia="ru-RU"/>
    </w:rPr>
  </w:style>
  <w:style w:type="paragraph" w:styleId="9">
    <w:name w:val="heading 9"/>
    <w:basedOn w:val="a"/>
    <w:next w:val="a"/>
    <w:link w:val="90"/>
    <w:uiPriority w:val="99"/>
    <w:qFormat/>
    <w:rsid w:val="007C69BA"/>
    <w:pPr>
      <w:keepNext/>
      <w:autoSpaceDE w:val="0"/>
      <w:autoSpaceDN w:val="0"/>
      <w:spacing w:before="20" w:after="20" w:line="480" w:lineRule="atLeast"/>
      <w:ind w:firstLine="567"/>
      <w:jc w:val="center"/>
      <w:outlineLvl w:val="8"/>
    </w:pPr>
    <w:rPr>
      <w:rFonts w:ascii="Arial" w:eastAsia="Times New Roman" w:hAnsi="Arial" w:cs="Arial"/>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locked/>
    <w:rsid w:val="007C69BA"/>
    <w:rPr>
      <w:rFonts w:ascii="Arial" w:hAnsi="Arial" w:cs="Arial"/>
      <w:kern w:val="32"/>
      <w:sz w:val="32"/>
      <w:szCs w:val="32"/>
      <w:lang w:eastAsia="ru-RU"/>
    </w:rPr>
  </w:style>
  <w:style w:type="character" w:customStyle="1" w:styleId="20">
    <w:name w:val="Заголовок 2 Знак"/>
    <w:aliases w:val="!Разделы документа Знак"/>
    <w:basedOn w:val="a0"/>
    <w:link w:val="2"/>
    <w:uiPriority w:val="99"/>
    <w:semiHidden/>
    <w:locked/>
    <w:rsid w:val="007C69BA"/>
    <w:rPr>
      <w:rFonts w:ascii="Arial" w:hAnsi="Arial" w:cs="Arial"/>
      <w:sz w:val="28"/>
      <w:szCs w:val="28"/>
      <w:lang w:eastAsia="ru-RU"/>
    </w:rPr>
  </w:style>
  <w:style w:type="character" w:customStyle="1" w:styleId="30">
    <w:name w:val="Заголовок 3 Знак"/>
    <w:aliases w:val="!Главы документа Знак"/>
    <w:basedOn w:val="a0"/>
    <w:link w:val="3"/>
    <w:uiPriority w:val="99"/>
    <w:semiHidden/>
    <w:locked/>
    <w:rsid w:val="007C69BA"/>
    <w:rPr>
      <w:rFonts w:ascii="Arial" w:hAnsi="Arial" w:cs="Arial"/>
      <w:sz w:val="26"/>
      <w:szCs w:val="26"/>
      <w:lang w:eastAsia="ru-RU"/>
    </w:rPr>
  </w:style>
  <w:style w:type="character" w:customStyle="1" w:styleId="40">
    <w:name w:val="Заголовок 4 Знак"/>
    <w:aliases w:val="!Параграфы/Статьи документа Знак"/>
    <w:basedOn w:val="a0"/>
    <w:link w:val="4"/>
    <w:uiPriority w:val="99"/>
    <w:locked/>
    <w:rsid w:val="007C69BA"/>
    <w:rPr>
      <w:rFonts w:ascii="Arial" w:hAnsi="Arial" w:cs="Arial"/>
      <w:sz w:val="28"/>
      <w:szCs w:val="28"/>
      <w:lang w:eastAsia="ru-RU"/>
    </w:rPr>
  </w:style>
  <w:style w:type="character" w:customStyle="1" w:styleId="50">
    <w:name w:val="Заголовок 5 Знак"/>
    <w:basedOn w:val="a0"/>
    <w:link w:val="5"/>
    <w:uiPriority w:val="99"/>
    <w:semiHidden/>
    <w:locked/>
    <w:rsid w:val="007C69BA"/>
    <w:rPr>
      <w:rFonts w:ascii="Arial" w:hAnsi="Arial" w:cs="Arial"/>
      <w:b/>
      <w:bCs/>
      <w:i/>
      <w:iCs/>
      <w:color w:val="FF0000"/>
      <w:sz w:val="24"/>
      <w:szCs w:val="24"/>
      <w:lang w:eastAsia="ru-RU"/>
    </w:rPr>
  </w:style>
  <w:style w:type="character" w:customStyle="1" w:styleId="60">
    <w:name w:val="Заголовок 6 Знак"/>
    <w:basedOn w:val="a0"/>
    <w:link w:val="6"/>
    <w:uiPriority w:val="99"/>
    <w:semiHidden/>
    <w:locked/>
    <w:rsid w:val="007C69BA"/>
    <w:rPr>
      <w:rFonts w:ascii="Arial" w:hAnsi="Arial" w:cs="Arial"/>
      <w:b/>
      <w:bCs/>
      <w:kern w:val="2"/>
      <w:sz w:val="24"/>
      <w:szCs w:val="24"/>
      <w:lang w:eastAsia="ru-RU"/>
    </w:rPr>
  </w:style>
  <w:style w:type="character" w:customStyle="1" w:styleId="70">
    <w:name w:val="Заголовок 7 Знак"/>
    <w:basedOn w:val="a0"/>
    <w:link w:val="7"/>
    <w:uiPriority w:val="99"/>
    <w:semiHidden/>
    <w:locked/>
    <w:rsid w:val="007C69BA"/>
    <w:rPr>
      <w:rFonts w:ascii="Arial" w:hAnsi="Arial" w:cs="Arial"/>
      <w:b/>
      <w:bCs/>
      <w:kern w:val="2"/>
      <w:sz w:val="24"/>
      <w:szCs w:val="24"/>
      <w:lang w:eastAsia="ru-RU"/>
    </w:rPr>
  </w:style>
  <w:style w:type="character" w:customStyle="1" w:styleId="80">
    <w:name w:val="Заголовок 8 Знак"/>
    <w:basedOn w:val="a0"/>
    <w:link w:val="8"/>
    <w:uiPriority w:val="99"/>
    <w:semiHidden/>
    <w:locked/>
    <w:rsid w:val="007C69BA"/>
    <w:rPr>
      <w:rFonts w:ascii="Arial" w:hAnsi="Arial" w:cs="Arial"/>
      <w:b/>
      <w:bCs/>
      <w:kern w:val="2"/>
      <w:sz w:val="24"/>
      <w:szCs w:val="24"/>
      <w:lang w:eastAsia="ru-RU"/>
    </w:rPr>
  </w:style>
  <w:style w:type="character" w:customStyle="1" w:styleId="90">
    <w:name w:val="Заголовок 9 Знак"/>
    <w:basedOn w:val="a0"/>
    <w:link w:val="9"/>
    <w:uiPriority w:val="99"/>
    <w:semiHidden/>
    <w:locked/>
    <w:rsid w:val="007C69BA"/>
    <w:rPr>
      <w:rFonts w:ascii="Arial" w:hAnsi="Arial" w:cs="Arial"/>
      <w:b/>
      <w:bCs/>
      <w:sz w:val="28"/>
      <w:szCs w:val="28"/>
      <w:lang w:eastAsia="ru-RU"/>
    </w:rPr>
  </w:style>
  <w:style w:type="character" w:styleId="a3">
    <w:name w:val="Hyperlink"/>
    <w:basedOn w:val="a0"/>
    <w:uiPriority w:val="99"/>
    <w:semiHidden/>
    <w:rsid w:val="007C69BA"/>
    <w:rPr>
      <w:color w:val="0000FF"/>
      <w:u w:val="none"/>
      <w:effect w:val="none"/>
    </w:rPr>
  </w:style>
  <w:style w:type="character" w:customStyle="1" w:styleId="a4">
    <w:name w:val="Текст сноски Знак"/>
    <w:link w:val="a5"/>
    <w:uiPriority w:val="99"/>
    <w:semiHidden/>
    <w:locked/>
    <w:rsid w:val="007C69BA"/>
    <w:rPr>
      <w:rFonts w:ascii="Arial" w:hAnsi="Arial" w:cs="Arial"/>
      <w:sz w:val="20"/>
      <w:szCs w:val="20"/>
      <w:lang w:eastAsia="ru-RU"/>
    </w:rPr>
  </w:style>
  <w:style w:type="paragraph" w:styleId="a5">
    <w:name w:val="footnote text"/>
    <w:basedOn w:val="a"/>
    <w:link w:val="a4"/>
    <w:uiPriority w:val="99"/>
    <w:semiHidden/>
    <w:rsid w:val="007C69BA"/>
    <w:pPr>
      <w:spacing w:after="0" w:line="240" w:lineRule="auto"/>
      <w:ind w:firstLine="567"/>
      <w:jc w:val="both"/>
    </w:pPr>
    <w:rPr>
      <w:rFonts w:ascii="Arial" w:hAnsi="Arial" w:cs="Arial"/>
      <w:sz w:val="20"/>
      <w:szCs w:val="20"/>
      <w:lang w:eastAsia="ru-RU"/>
    </w:rPr>
  </w:style>
  <w:style w:type="character" w:customStyle="1" w:styleId="FootnoteTextChar1">
    <w:name w:val="Footnote Text Char1"/>
    <w:basedOn w:val="a0"/>
    <w:uiPriority w:val="99"/>
    <w:semiHidden/>
    <w:rPr>
      <w:sz w:val="20"/>
      <w:szCs w:val="20"/>
      <w:lang w:eastAsia="en-US"/>
    </w:rPr>
  </w:style>
  <w:style w:type="character" w:customStyle="1" w:styleId="11">
    <w:name w:val="Текст сноски Знак1"/>
    <w:basedOn w:val="a0"/>
    <w:uiPriority w:val="99"/>
    <w:semiHidden/>
    <w:rsid w:val="007C69BA"/>
    <w:rPr>
      <w:sz w:val="20"/>
      <w:szCs w:val="20"/>
    </w:rPr>
  </w:style>
  <w:style w:type="character" w:customStyle="1" w:styleId="a6">
    <w:name w:val="Текст примечания Знак"/>
    <w:aliases w:val="!Равноширинный текст документа Знак"/>
    <w:link w:val="a7"/>
    <w:uiPriority w:val="99"/>
    <w:semiHidden/>
    <w:locked/>
    <w:rsid w:val="007C69BA"/>
    <w:rPr>
      <w:rFonts w:ascii="Courier" w:hAnsi="Courier" w:cs="Courier"/>
    </w:rPr>
  </w:style>
  <w:style w:type="paragraph" w:styleId="a7">
    <w:name w:val="annotation text"/>
    <w:aliases w:val="!Равноширинный текст документа"/>
    <w:basedOn w:val="a"/>
    <w:link w:val="a6"/>
    <w:uiPriority w:val="99"/>
    <w:semiHidden/>
    <w:rsid w:val="007C69BA"/>
    <w:pPr>
      <w:spacing w:after="0" w:line="240" w:lineRule="auto"/>
      <w:ind w:firstLine="567"/>
      <w:jc w:val="both"/>
    </w:pPr>
    <w:rPr>
      <w:rFonts w:ascii="Courier" w:hAnsi="Courier" w:cs="Courier"/>
      <w:sz w:val="20"/>
      <w:szCs w:val="20"/>
      <w:lang w:eastAsia="ru-RU"/>
    </w:rPr>
  </w:style>
  <w:style w:type="character" w:customStyle="1" w:styleId="CommentTextChar1">
    <w:name w:val="Comment Text Char1"/>
    <w:aliases w:val="!Равноширинный текст документа Char1"/>
    <w:basedOn w:val="a0"/>
    <w:uiPriority w:val="99"/>
    <w:semiHidden/>
    <w:rPr>
      <w:sz w:val="20"/>
      <w:szCs w:val="20"/>
      <w:lang w:eastAsia="en-US"/>
    </w:rPr>
  </w:style>
  <w:style w:type="character" w:customStyle="1" w:styleId="12">
    <w:name w:val="Текст примечания Знак1"/>
    <w:aliases w:val="!Равноширинный текст документа Знак1"/>
    <w:basedOn w:val="a0"/>
    <w:uiPriority w:val="99"/>
    <w:semiHidden/>
    <w:rsid w:val="007C69BA"/>
    <w:rPr>
      <w:sz w:val="20"/>
      <w:szCs w:val="20"/>
    </w:rPr>
  </w:style>
  <w:style w:type="character" w:customStyle="1" w:styleId="a8">
    <w:name w:val="Верхний колонтитул Знак"/>
    <w:link w:val="a9"/>
    <w:uiPriority w:val="99"/>
    <w:locked/>
    <w:rsid w:val="007C69BA"/>
    <w:rPr>
      <w:rFonts w:ascii="Arial" w:hAnsi="Arial" w:cs="Arial"/>
      <w:sz w:val="24"/>
      <w:szCs w:val="24"/>
      <w:lang w:eastAsia="ru-RU"/>
    </w:rPr>
  </w:style>
  <w:style w:type="paragraph" w:styleId="a9">
    <w:name w:val="header"/>
    <w:basedOn w:val="a"/>
    <w:link w:val="a8"/>
    <w:uiPriority w:val="99"/>
    <w:rsid w:val="007C69BA"/>
    <w:pPr>
      <w:tabs>
        <w:tab w:val="center" w:pos="4677"/>
        <w:tab w:val="right" w:pos="9355"/>
      </w:tabs>
      <w:spacing w:after="0" w:line="240" w:lineRule="auto"/>
      <w:ind w:firstLine="567"/>
      <w:jc w:val="both"/>
    </w:pPr>
    <w:rPr>
      <w:rFonts w:ascii="Arial" w:hAnsi="Arial" w:cs="Arial"/>
      <w:sz w:val="24"/>
      <w:szCs w:val="24"/>
      <w:lang w:eastAsia="ru-RU"/>
    </w:rPr>
  </w:style>
  <w:style w:type="character" w:customStyle="1" w:styleId="HeaderChar1">
    <w:name w:val="Header Char1"/>
    <w:basedOn w:val="a0"/>
    <w:uiPriority w:val="99"/>
    <w:semiHidden/>
    <w:rPr>
      <w:lang w:eastAsia="en-US"/>
    </w:rPr>
  </w:style>
  <w:style w:type="character" w:customStyle="1" w:styleId="13">
    <w:name w:val="Верхний колонтитул Знак1"/>
    <w:basedOn w:val="a0"/>
    <w:uiPriority w:val="99"/>
    <w:semiHidden/>
    <w:rsid w:val="007C69BA"/>
  </w:style>
  <w:style w:type="character" w:customStyle="1" w:styleId="aa">
    <w:name w:val="Нижний колонтитул Знак"/>
    <w:link w:val="ab"/>
    <w:uiPriority w:val="99"/>
    <w:semiHidden/>
    <w:locked/>
    <w:rsid w:val="007C69BA"/>
    <w:rPr>
      <w:rFonts w:ascii="Arial" w:hAnsi="Arial" w:cs="Arial"/>
      <w:sz w:val="24"/>
      <w:szCs w:val="24"/>
      <w:lang w:eastAsia="ru-RU"/>
    </w:rPr>
  </w:style>
  <w:style w:type="paragraph" w:styleId="ab">
    <w:name w:val="footer"/>
    <w:basedOn w:val="a"/>
    <w:link w:val="aa"/>
    <w:uiPriority w:val="99"/>
    <w:semiHidden/>
    <w:rsid w:val="007C69BA"/>
    <w:pPr>
      <w:tabs>
        <w:tab w:val="center" w:pos="4677"/>
        <w:tab w:val="right" w:pos="9355"/>
      </w:tabs>
      <w:spacing w:after="0" w:line="240" w:lineRule="auto"/>
      <w:ind w:firstLine="567"/>
      <w:jc w:val="both"/>
    </w:pPr>
    <w:rPr>
      <w:rFonts w:ascii="Arial" w:hAnsi="Arial" w:cs="Arial"/>
      <w:sz w:val="24"/>
      <w:szCs w:val="24"/>
      <w:lang w:eastAsia="ru-RU"/>
    </w:rPr>
  </w:style>
  <w:style w:type="character" w:customStyle="1" w:styleId="FooterChar1">
    <w:name w:val="Footer Char1"/>
    <w:basedOn w:val="a0"/>
    <w:uiPriority w:val="99"/>
    <w:semiHidden/>
    <w:rPr>
      <w:lang w:eastAsia="en-US"/>
    </w:rPr>
  </w:style>
  <w:style w:type="character" w:customStyle="1" w:styleId="14">
    <w:name w:val="Нижний колонтитул Знак1"/>
    <w:basedOn w:val="a0"/>
    <w:uiPriority w:val="99"/>
    <w:semiHidden/>
    <w:rsid w:val="007C69BA"/>
  </w:style>
  <w:style w:type="character" w:customStyle="1" w:styleId="ac">
    <w:name w:val="Заголовок Знак"/>
    <w:link w:val="ad"/>
    <w:uiPriority w:val="99"/>
    <w:locked/>
    <w:rsid w:val="007C69BA"/>
    <w:rPr>
      <w:rFonts w:ascii="Arial" w:hAnsi="Arial" w:cs="Arial"/>
      <w:b/>
      <w:bCs/>
      <w:kern w:val="2"/>
      <w:sz w:val="24"/>
      <w:szCs w:val="24"/>
      <w:lang w:eastAsia="ru-RU"/>
    </w:rPr>
  </w:style>
  <w:style w:type="paragraph" w:styleId="ad">
    <w:name w:val="Title"/>
    <w:basedOn w:val="a"/>
    <w:link w:val="ac"/>
    <w:uiPriority w:val="99"/>
    <w:qFormat/>
    <w:rsid w:val="007C69BA"/>
    <w:pPr>
      <w:keepLines/>
      <w:widowControl w:val="0"/>
      <w:spacing w:after="0" w:line="240" w:lineRule="auto"/>
      <w:ind w:firstLine="567"/>
      <w:jc w:val="center"/>
    </w:pPr>
    <w:rPr>
      <w:rFonts w:ascii="Arial" w:hAnsi="Arial" w:cs="Arial"/>
      <w:b/>
      <w:bCs/>
      <w:kern w:val="2"/>
      <w:sz w:val="24"/>
      <w:szCs w:val="24"/>
      <w:lang w:eastAsia="ru-RU"/>
    </w:rPr>
  </w:style>
  <w:style w:type="character" w:customStyle="1" w:styleId="TitleChar1">
    <w:name w:val="Title Char1"/>
    <w:basedOn w:val="a0"/>
    <w:uiPriority w:val="99"/>
    <w:rPr>
      <w:rFonts w:ascii="Cambria" w:hAnsi="Cambria" w:cs="Cambria"/>
      <w:b/>
      <w:bCs/>
      <w:kern w:val="28"/>
      <w:sz w:val="32"/>
      <w:szCs w:val="32"/>
      <w:lang w:eastAsia="en-US"/>
    </w:rPr>
  </w:style>
  <w:style w:type="character" w:customStyle="1" w:styleId="15">
    <w:name w:val="Название Знак1"/>
    <w:basedOn w:val="a0"/>
    <w:uiPriority w:val="99"/>
    <w:rsid w:val="007C69BA"/>
    <w:rPr>
      <w:rFonts w:ascii="Cambria" w:hAnsi="Cambria" w:cs="Cambria"/>
      <w:color w:val="auto"/>
      <w:spacing w:val="5"/>
      <w:kern w:val="28"/>
      <w:sz w:val="52"/>
      <w:szCs w:val="52"/>
    </w:rPr>
  </w:style>
  <w:style w:type="character" w:customStyle="1" w:styleId="ae">
    <w:name w:val="Основной текст Знак"/>
    <w:link w:val="af"/>
    <w:uiPriority w:val="99"/>
    <w:locked/>
    <w:rsid w:val="007C69BA"/>
    <w:rPr>
      <w:rFonts w:ascii="Arial" w:hAnsi="Arial" w:cs="Arial"/>
      <w:sz w:val="24"/>
      <w:szCs w:val="24"/>
      <w:lang w:eastAsia="ru-RU"/>
    </w:rPr>
  </w:style>
  <w:style w:type="paragraph" w:styleId="af">
    <w:name w:val="Body Text"/>
    <w:basedOn w:val="a"/>
    <w:link w:val="ae"/>
    <w:uiPriority w:val="99"/>
    <w:rsid w:val="007C69BA"/>
    <w:pPr>
      <w:spacing w:after="0" w:line="240" w:lineRule="auto"/>
      <w:ind w:firstLine="567"/>
      <w:jc w:val="both"/>
    </w:pPr>
    <w:rPr>
      <w:rFonts w:ascii="Arial" w:hAnsi="Arial" w:cs="Arial"/>
      <w:sz w:val="24"/>
      <w:szCs w:val="24"/>
      <w:lang w:eastAsia="ru-RU"/>
    </w:rPr>
  </w:style>
  <w:style w:type="character" w:customStyle="1" w:styleId="BodyTextChar1">
    <w:name w:val="Body Text Char1"/>
    <w:basedOn w:val="a0"/>
    <w:uiPriority w:val="99"/>
    <w:semiHidden/>
    <w:rPr>
      <w:lang w:eastAsia="en-US"/>
    </w:rPr>
  </w:style>
  <w:style w:type="character" w:customStyle="1" w:styleId="16">
    <w:name w:val="Основной текст Знак1"/>
    <w:basedOn w:val="a0"/>
    <w:uiPriority w:val="99"/>
    <w:semiHidden/>
    <w:rsid w:val="007C69BA"/>
  </w:style>
  <w:style w:type="character" w:customStyle="1" w:styleId="af0">
    <w:name w:val="Основной текст с отступом Знак"/>
    <w:link w:val="af1"/>
    <w:uiPriority w:val="99"/>
    <w:semiHidden/>
    <w:locked/>
    <w:rsid w:val="007C69BA"/>
    <w:rPr>
      <w:rFonts w:ascii="Arial" w:hAnsi="Arial" w:cs="Arial"/>
      <w:b/>
      <w:bCs/>
      <w:sz w:val="28"/>
      <w:szCs w:val="28"/>
      <w:lang w:eastAsia="ru-RU"/>
    </w:rPr>
  </w:style>
  <w:style w:type="paragraph" w:styleId="af1">
    <w:name w:val="Body Text Indent"/>
    <w:basedOn w:val="a"/>
    <w:link w:val="af0"/>
    <w:uiPriority w:val="99"/>
    <w:semiHidden/>
    <w:rsid w:val="007C69BA"/>
    <w:pPr>
      <w:keepNext/>
      <w:overflowPunct w:val="0"/>
      <w:autoSpaceDE w:val="0"/>
      <w:autoSpaceDN w:val="0"/>
      <w:adjustRightInd w:val="0"/>
      <w:spacing w:before="20" w:after="20" w:line="480" w:lineRule="atLeast"/>
      <w:ind w:firstLine="567"/>
      <w:jc w:val="center"/>
    </w:pPr>
    <w:rPr>
      <w:rFonts w:ascii="Arial" w:hAnsi="Arial" w:cs="Arial"/>
      <w:b/>
      <w:bCs/>
      <w:sz w:val="28"/>
      <w:szCs w:val="28"/>
      <w:lang w:eastAsia="ru-RU"/>
    </w:rPr>
  </w:style>
  <w:style w:type="character" w:customStyle="1" w:styleId="BodyTextIndentChar1">
    <w:name w:val="Body Text Indent Char1"/>
    <w:basedOn w:val="a0"/>
    <w:uiPriority w:val="99"/>
    <w:semiHidden/>
    <w:rPr>
      <w:lang w:eastAsia="en-US"/>
    </w:rPr>
  </w:style>
  <w:style w:type="character" w:customStyle="1" w:styleId="17">
    <w:name w:val="Основной текст с отступом Знак1"/>
    <w:basedOn w:val="a0"/>
    <w:uiPriority w:val="99"/>
    <w:semiHidden/>
    <w:rsid w:val="007C69BA"/>
  </w:style>
  <w:style w:type="character" w:customStyle="1" w:styleId="21">
    <w:name w:val="Основной текст 2 Знак"/>
    <w:link w:val="22"/>
    <w:uiPriority w:val="99"/>
    <w:semiHidden/>
    <w:locked/>
    <w:rsid w:val="007C69BA"/>
    <w:rPr>
      <w:rFonts w:ascii="Arial" w:hAnsi="Arial" w:cs="Arial"/>
      <w:color w:val="FF0000"/>
      <w:sz w:val="24"/>
      <w:szCs w:val="24"/>
      <w:lang w:eastAsia="ru-RU"/>
    </w:rPr>
  </w:style>
  <w:style w:type="paragraph" w:styleId="22">
    <w:name w:val="Body Text 2"/>
    <w:basedOn w:val="a"/>
    <w:link w:val="21"/>
    <w:uiPriority w:val="99"/>
    <w:semiHidden/>
    <w:rsid w:val="007C69BA"/>
    <w:pPr>
      <w:spacing w:after="0" w:line="240" w:lineRule="auto"/>
      <w:ind w:firstLine="567"/>
      <w:jc w:val="both"/>
    </w:pPr>
    <w:rPr>
      <w:rFonts w:ascii="Arial" w:hAnsi="Arial" w:cs="Arial"/>
      <w:color w:val="FF0000"/>
      <w:sz w:val="24"/>
      <w:szCs w:val="24"/>
      <w:lang w:eastAsia="ru-RU"/>
    </w:rPr>
  </w:style>
  <w:style w:type="character" w:customStyle="1" w:styleId="BodyText2Char1">
    <w:name w:val="Body Text 2 Char1"/>
    <w:basedOn w:val="a0"/>
    <w:uiPriority w:val="99"/>
    <w:semiHidden/>
    <w:rPr>
      <w:lang w:eastAsia="en-US"/>
    </w:rPr>
  </w:style>
  <w:style w:type="character" w:customStyle="1" w:styleId="210">
    <w:name w:val="Основной текст 2 Знак1"/>
    <w:basedOn w:val="a0"/>
    <w:uiPriority w:val="99"/>
    <w:semiHidden/>
    <w:rsid w:val="007C69BA"/>
  </w:style>
  <w:style w:type="character" w:customStyle="1" w:styleId="31">
    <w:name w:val="Основной текст 3 Знак"/>
    <w:link w:val="32"/>
    <w:uiPriority w:val="99"/>
    <w:semiHidden/>
    <w:locked/>
    <w:rsid w:val="007C69BA"/>
    <w:rPr>
      <w:rFonts w:ascii="Arial" w:hAnsi="Arial" w:cs="Arial"/>
      <w:sz w:val="24"/>
      <w:szCs w:val="24"/>
      <w:lang w:eastAsia="ru-RU"/>
    </w:rPr>
  </w:style>
  <w:style w:type="paragraph" w:styleId="32">
    <w:name w:val="Body Text 3"/>
    <w:basedOn w:val="a"/>
    <w:link w:val="31"/>
    <w:uiPriority w:val="99"/>
    <w:semiHidden/>
    <w:rsid w:val="007C69BA"/>
    <w:pPr>
      <w:spacing w:after="0" w:line="360" w:lineRule="auto"/>
      <w:ind w:firstLine="567"/>
      <w:jc w:val="both"/>
    </w:pPr>
    <w:rPr>
      <w:rFonts w:ascii="Arial" w:hAnsi="Arial" w:cs="Arial"/>
      <w:sz w:val="24"/>
      <w:szCs w:val="24"/>
      <w:lang w:eastAsia="ru-RU"/>
    </w:rPr>
  </w:style>
  <w:style w:type="character" w:customStyle="1" w:styleId="BodyText3Char1">
    <w:name w:val="Body Text 3 Char1"/>
    <w:basedOn w:val="a0"/>
    <w:uiPriority w:val="99"/>
    <w:semiHidden/>
    <w:rPr>
      <w:sz w:val="16"/>
      <w:szCs w:val="16"/>
      <w:lang w:eastAsia="en-US"/>
    </w:rPr>
  </w:style>
  <w:style w:type="character" w:customStyle="1" w:styleId="310">
    <w:name w:val="Основной текст 3 Знак1"/>
    <w:basedOn w:val="a0"/>
    <w:uiPriority w:val="99"/>
    <w:semiHidden/>
    <w:rsid w:val="007C69BA"/>
    <w:rPr>
      <w:sz w:val="16"/>
      <w:szCs w:val="16"/>
    </w:rPr>
  </w:style>
  <w:style w:type="character" w:customStyle="1" w:styleId="23">
    <w:name w:val="Основной текст с отступом 2 Знак"/>
    <w:link w:val="24"/>
    <w:uiPriority w:val="99"/>
    <w:semiHidden/>
    <w:locked/>
    <w:rsid w:val="007C69BA"/>
    <w:rPr>
      <w:rFonts w:ascii="Arial" w:hAnsi="Arial" w:cs="Arial"/>
      <w:sz w:val="28"/>
      <w:szCs w:val="28"/>
      <w:lang w:eastAsia="ru-RU"/>
    </w:rPr>
  </w:style>
  <w:style w:type="paragraph" w:styleId="24">
    <w:name w:val="Body Text Indent 2"/>
    <w:basedOn w:val="a"/>
    <w:link w:val="23"/>
    <w:uiPriority w:val="99"/>
    <w:semiHidden/>
    <w:rsid w:val="007C69BA"/>
    <w:pPr>
      <w:overflowPunct w:val="0"/>
      <w:autoSpaceDE w:val="0"/>
      <w:autoSpaceDN w:val="0"/>
      <w:adjustRightInd w:val="0"/>
      <w:spacing w:before="20" w:after="20" w:line="240" w:lineRule="auto"/>
      <w:ind w:firstLine="708"/>
      <w:jc w:val="both"/>
    </w:pPr>
    <w:rPr>
      <w:rFonts w:ascii="Arial" w:hAnsi="Arial" w:cs="Arial"/>
      <w:sz w:val="28"/>
      <w:szCs w:val="28"/>
      <w:lang w:eastAsia="ru-RU"/>
    </w:rPr>
  </w:style>
  <w:style w:type="character" w:customStyle="1" w:styleId="BodyTextIndent2Char1">
    <w:name w:val="Body Text Indent 2 Char1"/>
    <w:basedOn w:val="a0"/>
    <w:uiPriority w:val="99"/>
    <w:semiHidden/>
    <w:rPr>
      <w:lang w:eastAsia="en-US"/>
    </w:rPr>
  </w:style>
  <w:style w:type="character" w:customStyle="1" w:styleId="211">
    <w:name w:val="Основной текст с отступом 2 Знак1"/>
    <w:basedOn w:val="a0"/>
    <w:uiPriority w:val="99"/>
    <w:semiHidden/>
    <w:rsid w:val="007C69BA"/>
  </w:style>
  <w:style w:type="character" w:customStyle="1" w:styleId="33">
    <w:name w:val="Основной текст с отступом 3 Знак"/>
    <w:link w:val="34"/>
    <w:uiPriority w:val="99"/>
    <w:semiHidden/>
    <w:locked/>
    <w:rsid w:val="007C69BA"/>
    <w:rPr>
      <w:rFonts w:ascii="Arial" w:hAnsi="Arial" w:cs="Arial"/>
      <w:sz w:val="24"/>
      <w:szCs w:val="24"/>
      <w:lang w:eastAsia="ru-RU"/>
    </w:rPr>
  </w:style>
  <w:style w:type="paragraph" w:styleId="34">
    <w:name w:val="Body Text Indent 3"/>
    <w:basedOn w:val="a"/>
    <w:link w:val="33"/>
    <w:uiPriority w:val="99"/>
    <w:semiHidden/>
    <w:rsid w:val="007C69BA"/>
    <w:pPr>
      <w:autoSpaceDE w:val="0"/>
      <w:autoSpaceDN w:val="0"/>
      <w:adjustRightInd w:val="0"/>
      <w:spacing w:after="0" w:line="240" w:lineRule="auto"/>
      <w:ind w:firstLine="540"/>
      <w:jc w:val="both"/>
    </w:pPr>
    <w:rPr>
      <w:rFonts w:ascii="Arial" w:hAnsi="Arial" w:cs="Arial"/>
      <w:sz w:val="24"/>
      <w:szCs w:val="24"/>
      <w:lang w:eastAsia="ru-RU"/>
    </w:rPr>
  </w:style>
  <w:style w:type="character" w:customStyle="1" w:styleId="BodyTextIndent3Char1">
    <w:name w:val="Body Text Indent 3 Char1"/>
    <w:basedOn w:val="a0"/>
    <w:uiPriority w:val="99"/>
    <w:semiHidden/>
    <w:rPr>
      <w:sz w:val="16"/>
      <w:szCs w:val="16"/>
      <w:lang w:eastAsia="en-US"/>
    </w:rPr>
  </w:style>
  <w:style w:type="character" w:customStyle="1" w:styleId="311">
    <w:name w:val="Основной текст с отступом 3 Знак1"/>
    <w:basedOn w:val="a0"/>
    <w:uiPriority w:val="99"/>
    <w:semiHidden/>
    <w:rsid w:val="007C69BA"/>
    <w:rPr>
      <w:sz w:val="16"/>
      <w:szCs w:val="16"/>
    </w:rPr>
  </w:style>
  <w:style w:type="character" w:customStyle="1" w:styleId="af2">
    <w:name w:val="Текст выноски Знак"/>
    <w:link w:val="af3"/>
    <w:uiPriority w:val="99"/>
    <w:semiHidden/>
    <w:locked/>
    <w:rsid w:val="007C69BA"/>
    <w:rPr>
      <w:rFonts w:ascii="Tahoma" w:hAnsi="Tahoma" w:cs="Tahoma"/>
      <w:sz w:val="16"/>
      <w:szCs w:val="16"/>
      <w:lang w:eastAsia="ru-RU"/>
    </w:rPr>
  </w:style>
  <w:style w:type="paragraph" w:styleId="af3">
    <w:name w:val="Balloon Text"/>
    <w:basedOn w:val="a"/>
    <w:link w:val="af2"/>
    <w:uiPriority w:val="99"/>
    <w:semiHidden/>
    <w:rsid w:val="007C69BA"/>
    <w:pPr>
      <w:spacing w:after="0" w:line="240" w:lineRule="auto"/>
      <w:ind w:firstLine="567"/>
      <w:jc w:val="both"/>
    </w:pPr>
    <w:rPr>
      <w:rFonts w:ascii="Tahoma" w:hAnsi="Tahoma" w:cs="Tahoma"/>
      <w:sz w:val="16"/>
      <w:szCs w:val="16"/>
      <w:lang w:eastAsia="ru-RU"/>
    </w:rPr>
  </w:style>
  <w:style w:type="character" w:customStyle="1" w:styleId="BalloonTextChar1">
    <w:name w:val="Balloon Text Char1"/>
    <w:basedOn w:val="a0"/>
    <w:uiPriority w:val="99"/>
    <w:semiHidden/>
    <w:rPr>
      <w:rFonts w:ascii="Times New Roman" w:hAnsi="Times New Roman" w:cs="Times New Roman"/>
      <w:sz w:val="2"/>
      <w:szCs w:val="2"/>
      <w:lang w:eastAsia="en-US"/>
    </w:rPr>
  </w:style>
  <w:style w:type="character" w:customStyle="1" w:styleId="18">
    <w:name w:val="Текст выноски Знак1"/>
    <w:basedOn w:val="a0"/>
    <w:uiPriority w:val="99"/>
    <w:semiHidden/>
    <w:rsid w:val="007C69BA"/>
    <w:rPr>
      <w:rFonts w:ascii="Tahoma" w:hAnsi="Tahoma" w:cs="Tahoma"/>
      <w:sz w:val="16"/>
      <w:szCs w:val="16"/>
    </w:rPr>
  </w:style>
  <w:style w:type="paragraph" w:customStyle="1" w:styleId="ConsNormal">
    <w:name w:val="ConsNormal"/>
    <w:uiPriority w:val="99"/>
    <w:rsid w:val="007C69BA"/>
    <w:pPr>
      <w:widowControl w:val="0"/>
      <w:autoSpaceDE w:val="0"/>
      <w:autoSpaceDN w:val="0"/>
      <w:adjustRightInd w:val="0"/>
      <w:ind w:firstLine="720"/>
    </w:pPr>
    <w:rPr>
      <w:rFonts w:ascii="Arial" w:eastAsia="Times New Roman" w:hAnsi="Arial" w:cs="Arial"/>
      <w:sz w:val="20"/>
      <w:szCs w:val="20"/>
    </w:rPr>
  </w:style>
  <w:style w:type="paragraph" w:customStyle="1" w:styleId="ConsNonformat">
    <w:name w:val="ConsNonformat"/>
    <w:uiPriority w:val="99"/>
    <w:rsid w:val="007C69BA"/>
    <w:pPr>
      <w:widowControl w:val="0"/>
      <w:autoSpaceDE w:val="0"/>
      <w:autoSpaceDN w:val="0"/>
      <w:adjustRightInd w:val="0"/>
    </w:pPr>
    <w:rPr>
      <w:rFonts w:ascii="Courier New" w:eastAsia="Times New Roman" w:hAnsi="Courier New" w:cs="Courier New"/>
      <w:sz w:val="20"/>
      <w:szCs w:val="20"/>
    </w:rPr>
  </w:style>
  <w:style w:type="paragraph" w:customStyle="1" w:styleId="ConsTitle">
    <w:name w:val="ConsTitle"/>
    <w:uiPriority w:val="99"/>
    <w:rsid w:val="007C69BA"/>
    <w:pPr>
      <w:widowControl w:val="0"/>
      <w:autoSpaceDE w:val="0"/>
      <w:autoSpaceDN w:val="0"/>
      <w:adjustRightInd w:val="0"/>
    </w:pPr>
    <w:rPr>
      <w:rFonts w:ascii="Arial" w:eastAsia="Times New Roman" w:hAnsi="Arial" w:cs="Arial"/>
      <w:b/>
      <w:bCs/>
      <w:sz w:val="16"/>
      <w:szCs w:val="16"/>
    </w:rPr>
  </w:style>
  <w:style w:type="paragraph" w:customStyle="1" w:styleId="ConsPlusTitle">
    <w:name w:val="ConsPlusTitle"/>
    <w:uiPriority w:val="99"/>
    <w:rsid w:val="007C69BA"/>
    <w:pPr>
      <w:autoSpaceDE w:val="0"/>
      <w:autoSpaceDN w:val="0"/>
      <w:adjustRightInd w:val="0"/>
    </w:pPr>
    <w:rPr>
      <w:rFonts w:ascii="Times New Roman" w:eastAsia="Times New Roman" w:hAnsi="Times New Roman"/>
      <w:b/>
      <w:bCs/>
      <w:sz w:val="24"/>
      <w:szCs w:val="24"/>
    </w:rPr>
  </w:style>
  <w:style w:type="paragraph" w:customStyle="1" w:styleId="Title">
    <w:name w:val="Title!Название НПА"/>
    <w:basedOn w:val="a"/>
    <w:uiPriority w:val="99"/>
    <w:rsid w:val="007C69BA"/>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uiPriority w:val="99"/>
    <w:rsid w:val="007C69BA"/>
    <w:pPr>
      <w:spacing w:before="120" w:after="120"/>
      <w:jc w:val="right"/>
    </w:pPr>
    <w:rPr>
      <w:rFonts w:ascii="Arial" w:eastAsia="Times New Roman" w:hAnsi="Arial" w:cs="Arial"/>
      <w:b/>
      <w:bCs/>
      <w:kern w:val="28"/>
      <w:sz w:val="32"/>
      <w:szCs w:val="32"/>
    </w:rPr>
  </w:style>
  <w:style w:type="paragraph" w:customStyle="1" w:styleId="Table">
    <w:name w:val="Table!Таблица"/>
    <w:uiPriority w:val="99"/>
    <w:rsid w:val="007C69BA"/>
    <w:rPr>
      <w:rFonts w:ascii="Arial" w:eastAsia="Times New Roman" w:hAnsi="Arial" w:cs="Arial"/>
      <w:kern w:val="28"/>
      <w:sz w:val="24"/>
      <w:szCs w:val="24"/>
    </w:rPr>
  </w:style>
  <w:style w:type="paragraph" w:customStyle="1" w:styleId="Table0">
    <w:name w:val="Table!"/>
    <w:next w:val="Table"/>
    <w:uiPriority w:val="99"/>
    <w:rsid w:val="007C69BA"/>
    <w:pPr>
      <w:jc w:val="center"/>
    </w:pPr>
    <w:rPr>
      <w:rFonts w:ascii="Arial" w:eastAsia="Times New Roman" w:hAnsi="Arial" w:cs="Arial"/>
      <w:b/>
      <w:bCs/>
      <w:kern w:val="28"/>
      <w:sz w:val="24"/>
      <w:szCs w:val="24"/>
    </w:rPr>
  </w:style>
  <w:style w:type="paragraph" w:customStyle="1" w:styleId="NumberAndDate">
    <w:name w:val="NumberAndDate"/>
    <w:aliases w:val="!Дата и Номер"/>
    <w:uiPriority w:val="99"/>
    <w:rsid w:val="007C69BA"/>
    <w:pPr>
      <w:jc w:val="center"/>
    </w:pPr>
    <w:rPr>
      <w:rFonts w:ascii="Arial" w:eastAsia="Times New Roman" w:hAnsi="Arial" w:cs="Arial"/>
      <w:kern w:val="28"/>
      <w:sz w:val="24"/>
      <w:szCs w:val="24"/>
    </w:rPr>
  </w:style>
  <w:style w:type="table" w:styleId="af4">
    <w:name w:val="Table Grid"/>
    <w:basedOn w:val="a1"/>
    <w:uiPriority w:val="99"/>
    <w:rsid w:val="007C69BA"/>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uiPriority w:val="99"/>
    <w:rsid w:val="007C69BA"/>
    <w:pPr>
      <w:autoSpaceDE w:val="0"/>
      <w:autoSpaceDN w:val="0"/>
      <w:adjustRightInd w:val="0"/>
    </w:pPr>
    <w:rPr>
      <w:rFonts w:ascii="Arial" w:hAnsi="Arial" w:cs="Arial"/>
      <w:sz w:val="24"/>
      <w:szCs w:val="24"/>
      <w:lang w:eastAsia="en-US"/>
    </w:rPr>
  </w:style>
  <w:style w:type="paragraph" w:customStyle="1" w:styleId="af5">
    <w:name w:val="Знак"/>
    <w:basedOn w:val="a"/>
    <w:uiPriority w:val="99"/>
    <w:rsid w:val="00F86383"/>
    <w:pPr>
      <w:spacing w:after="160" w:line="240" w:lineRule="exact"/>
    </w:pPr>
    <w:rPr>
      <w:rFonts w:ascii="Verdana" w:eastAsia="Times New Roman" w:hAnsi="Verdana" w:cs="Verdana"/>
      <w:sz w:val="20"/>
      <w:szCs w:val="20"/>
      <w:lang w:val="en-US"/>
    </w:rPr>
  </w:style>
  <w:style w:type="paragraph" w:styleId="af6">
    <w:name w:val="List Paragraph"/>
    <w:basedOn w:val="a"/>
    <w:uiPriority w:val="34"/>
    <w:qFormat/>
    <w:rsid w:val="00665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8290">
      <w:marLeft w:val="0"/>
      <w:marRight w:val="0"/>
      <w:marTop w:val="0"/>
      <w:marBottom w:val="0"/>
      <w:divBdr>
        <w:top w:val="none" w:sz="0" w:space="0" w:color="auto"/>
        <w:left w:val="none" w:sz="0" w:space="0" w:color="auto"/>
        <w:bottom w:val="none" w:sz="0" w:space="0" w:color="auto"/>
        <w:right w:val="none" w:sz="0" w:space="0" w:color="auto"/>
      </w:divBdr>
    </w:div>
    <w:div w:id="185218291">
      <w:marLeft w:val="0"/>
      <w:marRight w:val="0"/>
      <w:marTop w:val="0"/>
      <w:marBottom w:val="0"/>
      <w:divBdr>
        <w:top w:val="none" w:sz="0" w:space="0" w:color="auto"/>
        <w:left w:val="none" w:sz="0" w:space="0" w:color="auto"/>
        <w:bottom w:val="none" w:sz="0" w:space="0" w:color="auto"/>
        <w:right w:val="none" w:sz="0" w:space="0" w:color="auto"/>
      </w:divBdr>
    </w:div>
    <w:div w:id="185218292">
      <w:marLeft w:val="0"/>
      <w:marRight w:val="0"/>
      <w:marTop w:val="0"/>
      <w:marBottom w:val="0"/>
      <w:divBdr>
        <w:top w:val="none" w:sz="0" w:space="0" w:color="auto"/>
        <w:left w:val="none" w:sz="0" w:space="0" w:color="auto"/>
        <w:bottom w:val="none" w:sz="0" w:space="0" w:color="auto"/>
        <w:right w:val="none" w:sz="0" w:space="0" w:color="auto"/>
      </w:divBdr>
    </w:div>
    <w:div w:id="193009027">
      <w:bodyDiv w:val="1"/>
      <w:marLeft w:val="0"/>
      <w:marRight w:val="0"/>
      <w:marTop w:val="0"/>
      <w:marBottom w:val="0"/>
      <w:divBdr>
        <w:top w:val="none" w:sz="0" w:space="0" w:color="auto"/>
        <w:left w:val="none" w:sz="0" w:space="0" w:color="auto"/>
        <w:bottom w:val="none" w:sz="0" w:space="0" w:color="auto"/>
        <w:right w:val="none" w:sz="0" w:space="0" w:color="auto"/>
      </w:divBdr>
    </w:div>
    <w:div w:id="646713280">
      <w:bodyDiv w:val="1"/>
      <w:marLeft w:val="0"/>
      <w:marRight w:val="0"/>
      <w:marTop w:val="0"/>
      <w:marBottom w:val="0"/>
      <w:divBdr>
        <w:top w:val="none" w:sz="0" w:space="0" w:color="auto"/>
        <w:left w:val="none" w:sz="0" w:space="0" w:color="auto"/>
        <w:bottom w:val="none" w:sz="0" w:space="0" w:color="auto"/>
        <w:right w:val="none" w:sz="0" w:space="0" w:color="auto"/>
      </w:divBdr>
    </w:div>
    <w:div w:id="670526779">
      <w:bodyDiv w:val="1"/>
      <w:marLeft w:val="0"/>
      <w:marRight w:val="0"/>
      <w:marTop w:val="0"/>
      <w:marBottom w:val="0"/>
      <w:divBdr>
        <w:top w:val="none" w:sz="0" w:space="0" w:color="auto"/>
        <w:left w:val="none" w:sz="0" w:space="0" w:color="auto"/>
        <w:bottom w:val="none" w:sz="0" w:space="0" w:color="auto"/>
        <w:right w:val="none" w:sz="0" w:space="0" w:color="auto"/>
      </w:divBdr>
    </w:div>
    <w:div w:id="1029571766">
      <w:bodyDiv w:val="1"/>
      <w:marLeft w:val="0"/>
      <w:marRight w:val="0"/>
      <w:marTop w:val="0"/>
      <w:marBottom w:val="0"/>
      <w:divBdr>
        <w:top w:val="none" w:sz="0" w:space="0" w:color="auto"/>
        <w:left w:val="none" w:sz="0" w:space="0" w:color="auto"/>
        <w:bottom w:val="none" w:sz="0" w:space="0" w:color="auto"/>
        <w:right w:val="none" w:sz="0" w:space="0" w:color="auto"/>
      </w:divBdr>
    </w:div>
    <w:div w:id="1080912324">
      <w:bodyDiv w:val="1"/>
      <w:marLeft w:val="0"/>
      <w:marRight w:val="0"/>
      <w:marTop w:val="0"/>
      <w:marBottom w:val="0"/>
      <w:divBdr>
        <w:top w:val="none" w:sz="0" w:space="0" w:color="auto"/>
        <w:left w:val="none" w:sz="0" w:space="0" w:color="auto"/>
        <w:bottom w:val="none" w:sz="0" w:space="0" w:color="auto"/>
        <w:right w:val="none" w:sz="0" w:space="0" w:color="auto"/>
      </w:divBdr>
    </w:div>
    <w:div w:id="1428651109">
      <w:bodyDiv w:val="1"/>
      <w:marLeft w:val="0"/>
      <w:marRight w:val="0"/>
      <w:marTop w:val="0"/>
      <w:marBottom w:val="0"/>
      <w:divBdr>
        <w:top w:val="none" w:sz="0" w:space="0" w:color="auto"/>
        <w:left w:val="none" w:sz="0" w:space="0" w:color="auto"/>
        <w:bottom w:val="none" w:sz="0" w:space="0" w:color="auto"/>
        <w:right w:val="none" w:sz="0" w:space="0" w:color="auto"/>
      </w:divBdr>
    </w:div>
    <w:div w:id="1550531479">
      <w:bodyDiv w:val="1"/>
      <w:marLeft w:val="0"/>
      <w:marRight w:val="0"/>
      <w:marTop w:val="0"/>
      <w:marBottom w:val="0"/>
      <w:divBdr>
        <w:top w:val="none" w:sz="0" w:space="0" w:color="auto"/>
        <w:left w:val="none" w:sz="0" w:space="0" w:color="auto"/>
        <w:bottom w:val="none" w:sz="0" w:space="0" w:color="auto"/>
        <w:right w:val="none" w:sz="0" w:space="0" w:color="auto"/>
      </w:divBdr>
    </w:div>
    <w:div w:id="1736968906">
      <w:bodyDiv w:val="1"/>
      <w:marLeft w:val="0"/>
      <w:marRight w:val="0"/>
      <w:marTop w:val="0"/>
      <w:marBottom w:val="0"/>
      <w:divBdr>
        <w:top w:val="none" w:sz="0" w:space="0" w:color="auto"/>
        <w:left w:val="none" w:sz="0" w:space="0" w:color="auto"/>
        <w:bottom w:val="none" w:sz="0" w:space="0" w:color="auto"/>
        <w:right w:val="none" w:sz="0" w:space="0" w:color="auto"/>
      </w:divBdr>
    </w:div>
    <w:div w:id="1971786500">
      <w:bodyDiv w:val="1"/>
      <w:marLeft w:val="0"/>
      <w:marRight w:val="0"/>
      <w:marTop w:val="0"/>
      <w:marBottom w:val="0"/>
      <w:divBdr>
        <w:top w:val="none" w:sz="0" w:space="0" w:color="auto"/>
        <w:left w:val="none" w:sz="0" w:space="0" w:color="auto"/>
        <w:bottom w:val="none" w:sz="0" w:space="0" w:color="auto"/>
        <w:right w:val="none" w:sz="0" w:space="0" w:color="auto"/>
      </w:divBdr>
    </w:div>
    <w:div w:id="1999535586">
      <w:bodyDiv w:val="1"/>
      <w:marLeft w:val="0"/>
      <w:marRight w:val="0"/>
      <w:marTop w:val="0"/>
      <w:marBottom w:val="0"/>
      <w:divBdr>
        <w:top w:val="none" w:sz="0" w:space="0" w:color="auto"/>
        <w:left w:val="none" w:sz="0" w:space="0" w:color="auto"/>
        <w:bottom w:val="none" w:sz="0" w:space="0" w:color="auto"/>
        <w:right w:val="none" w:sz="0" w:space="0" w:color="auto"/>
      </w:divBdr>
    </w:div>
    <w:div w:id="205634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9282A393B33A40E567C7EC742DF1AC03DC752E90F7AA94F6A455F3A7425AA6E3C515A190BN21B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73</Pages>
  <Words>24445</Words>
  <Characters>139337</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163456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Кряжева Татьяна Сергеевна</dc:creator>
  <cp:lastModifiedBy>Admin</cp:lastModifiedBy>
  <cp:revision>3</cp:revision>
  <cp:lastPrinted>2018-10-10T12:27:00Z</cp:lastPrinted>
  <dcterms:created xsi:type="dcterms:W3CDTF">2022-05-30T12:40:00Z</dcterms:created>
  <dcterms:modified xsi:type="dcterms:W3CDTF">2023-08-09T12:09:00Z</dcterms:modified>
</cp:coreProperties>
</file>